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5F0EF1" w:rsidRDefault="00541915" w:rsidP="00997873">
      <w:pPr>
        <w:spacing w:line="240" w:lineRule="auto"/>
        <w:rPr>
          <w:rFonts w:cs="B Nazanin"/>
          <w:sz w:val="24"/>
          <w:szCs w:val="24"/>
          <w:rtl/>
        </w:rPr>
      </w:pPr>
      <w:r w:rsidRPr="005F0EF1">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4959985</wp:posOffset>
            </wp:positionH>
            <wp:positionV relativeFrom="paragraph">
              <wp:posOffset>-3175</wp:posOffset>
            </wp:positionV>
            <wp:extent cx="1034415" cy="1006475"/>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34415" cy="1006475"/>
                    </a:xfrm>
                    <a:prstGeom prst="rect">
                      <a:avLst/>
                    </a:prstGeom>
                    <a:noFill/>
                    <a:ln>
                      <a:noFill/>
                    </a:ln>
                  </pic:spPr>
                </pic:pic>
              </a:graphicData>
            </a:graphic>
          </wp:anchor>
        </w:drawing>
      </w:r>
    </w:p>
    <w:p w:rsidR="00453191" w:rsidRPr="005F0EF1" w:rsidRDefault="00541915" w:rsidP="00541915">
      <w:pPr>
        <w:spacing w:line="240" w:lineRule="auto"/>
        <w:rPr>
          <w:rFonts w:cs="B Nazanin"/>
          <w:sz w:val="24"/>
          <w:szCs w:val="24"/>
          <w:rtl/>
        </w:rPr>
      </w:pPr>
      <w:r w:rsidRPr="005F0EF1">
        <w:rPr>
          <w:rFonts w:cs="B Nazanin" w:hint="cs"/>
          <w:sz w:val="24"/>
          <w:szCs w:val="24"/>
          <w:rtl/>
        </w:rPr>
        <w:t xml:space="preserve">                                </w:t>
      </w:r>
      <w:r w:rsidR="00CC74D7" w:rsidRPr="005F0EF1">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1134"/>
        <w:gridCol w:w="141"/>
        <w:gridCol w:w="993"/>
        <w:gridCol w:w="850"/>
        <w:gridCol w:w="992"/>
        <w:gridCol w:w="2552"/>
        <w:gridCol w:w="1843"/>
      </w:tblGrid>
      <w:tr w:rsidR="00CC74D7" w:rsidRPr="005F0EF1" w:rsidTr="00F73DFF">
        <w:tc>
          <w:tcPr>
            <w:tcW w:w="1134" w:type="dxa"/>
            <w:tcBorders>
              <w:top w:val="thinThickSmallGap" w:sz="24" w:space="0" w:color="auto"/>
              <w:left w:val="thickThinSmallGap" w:sz="24" w:space="0" w:color="auto"/>
            </w:tcBorders>
          </w:tcPr>
          <w:p w:rsidR="00453191" w:rsidRPr="005F0EF1" w:rsidRDefault="00997873" w:rsidP="00411032">
            <w:pPr>
              <w:jc w:val="center"/>
              <w:rPr>
                <w:rFonts w:cs="B Nazanin"/>
                <w:sz w:val="24"/>
                <w:szCs w:val="24"/>
                <w:rtl/>
              </w:rPr>
            </w:pPr>
            <w:r w:rsidRPr="005F0EF1">
              <w:rPr>
                <w:rFonts w:cs="B Nazanin" w:hint="cs"/>
                <w:sz w:val="24"/>
                <w:szCs w:val="24"/>
                <w:rtl/>
              </w:rPr>
              <w:t>مشخصات</w:t>
            </w:r>
          </w:p>
          <w:p w:rsidR="00997873" w:rsidRPr="005F0EF1" w:rsidRDefault="00997873" w:rsidP="00411032">
            <w:pPr>
              <w:jc w:val="center"/>
              <w:rPr>
                <w:rFonts w:cs="B Nazanin"/>
                <w:sz w:val="24"/>
                <w:szCs w:val="24"/>
                <w:rtl/>
              </w:rPr>
            </w:pPr>
            <w:r w:rsidRPr="005F0EF1">
              <w:rPr>
                <w:rFonts w:cs="B Nazanin" w:hint="cs"/>
                <w:sz w:val="24"/>
                <w:szCs w:val="24"/>
                <w:rtl/>
              </w:rPr>
              <w:t>طرفین</w:t>
            </w:r>
          </w:p>
          <w:p w:rsidR="00997873" w:rsidRPr="005F0EF1" w:rsidRDefault="00997873" w:rsidP="00411032">
            <w:pPr>
              <w:jc w:val="center"/>
              <w:rPr>
                <w:rFonts w:cs="B Nazanin"/>
                <w:sz w:val="24"/>
                <w:szCs w:val="24"/>
                <w:rtl/>
              </w:rPr>
            </w:pPr>
          </w:p>
        </w:tc>
        <w:tc>
          <w:tcPr>
            <w:tcW w:w="851" w:type="dxa"/>
            <w:tcBorders>
              <w:top w:val="thinThickSmallGap" w:sz="24" w:space="0" w:color="auto"/>
            </w:tcBorders>
          </w:tcPr>
          <w:p w:rsidR="00997873" w:rsidRPr="005F0EF1" w:rsidRDefault="00453191" w:rsidP="00411032">
            <w:pPr>
              <w:jc w:val="center"/>
              <w:rPr>
                <w:rFonts w:cs="B Nazanin"/>
                <w:sz w:val="24"/>
                <w:szCs w:val="24"/>
                <w:rtl/>
              </w:rPr>
            </w:pPr>
            <w:r w:rsidRPr="005F0EF1">
              <w:rPr>
                <w:rFonts w:cs="B Nazanin" w:hint="cs"/>
                <w:sz w:val="24"/>
                <w:szCs w:val="24"/>
                <w:rtl/>
              </w:rPr>
              <w:t>نام</w:t>
            </w:r>
          </w:p>
        </w:tc>
        <w:tc>
          <w:tcPr>
            <w:tcW w:w="1275" w:type="dxa"/>
            <w:gridSpan w:val="2"/>
            <w:tcBorders>
              <w:top w:val="thinThickSmallGap" w:sz="24" w:space="0" w:color="auto"/>
            </w:tcBorders>
          </w:tcPr>
          <w:p w:rsidR="00997873" w:rsidRPr="005F0EF1" w:rsidRDefault="00453191" w:rsidP="00411032">
            <w:pPr>
              <w:jc w:val="center"/>
              <w:rPr>
                <w:rFonts w:cs="B Nazanin"/>
                <w:sz w:val="24"/>
                <w:szCs w:val="24"/>
                <w:rtl/>
              </w:rPr>
            </w:pPr>
            <w:r w:rsidRPr="005F0EF1">
              <w:rPr>
                <w:rFonts w:cs="B Nazanin" w:hint="cs"/>
                <w:sz w:val="24"/>
                <w:szCs w:val="24"/>
                <w:rtl/>
              </w:rPr>
              <w:t>نام خانوادگی</w:t>
            </w:r>
          </w:p>
        </w:tc>
        <w:tc>
          <w:tcPr>
            <w:tcW w:w="993" w:type="dxa"/>
            <w:tcBorders>
              <w:top w:val="thinThickSmallGap" w:sz="24" w:space="0" w:color="auto"/>
            </w:tcBorders>
          </w:tcPr>
          <w:p w:rsidR="00997873" w:rsidRPr="005F0EF1" w:rsidRDefault="00CC74D7" w:rsidP="00411032">
            <w:pPr>
              <w:jc w:val="center"/>
              <w:rPr>
                <w:rFonts w:cs="B Nazanin"/>
                <w:sz w:val="24"/>
                <w:szCs w:val="24"/>
                <w:rtl/>
              </w:rPr>
            </w:pPr>
            <w:r w:rsidRPr="005F0EF1">
              <w:rPr>
                <w:rFonts w:cs="B Nazanin" w:hint="cs"/>
                <w:sz w:val="24"/>
                <w:szCs w:val="24"/>
                <w:rtl/>
              </w:rPr>
              <w:t>نام پدر</w:t>
            </w:r>
          </w:p>
        </w:tc>
        <w:tc>
          <w:tcPr>
            <w:tcW w:w="850" w:type="dxa"/>
            <w:tcBorders>
              <w:top w:val="thinThickSmallGap" w:sz="24" w:space="0" w:color="auto"/>
            </w:tcBorders>
          </w:tcPr>
          <w:p w:rsidR="00997873" w:rsidRPr="005F0EF1" w:rsidRDefault="00CC74D7" w:rsidP="00411032">
            <w:pPr>
              <w:jc w:val="center"/>
              <w:rPr>
                <w:rFonts w:cs="B Nazanin"/>
                <w:sz w:val="24"/>
                <w:szCs w:val="24"/>
                <w:rtl/>
              </w:rPr>
            </w:pPr>
            <w:r w:rsidRPr="005F0EF1">
              <w:rPr>
                <w:rFonts w:cs="B Nazanin" w:hint="cs"/>
                <w:sz w:val="24"/>
                <w:szCs w:val="24"/>
                <w:rtl/>
              </w:rPr>
              <w:t>سن</w:t>
            </w:r>
          </w:p>
        </w:tc>
        <w:tc>
          <w:tcPr>
            <w:tcW w:w="992" w:type="dxa"/>
            <w:tcBorders>
              <w:top w:val="thinThickSmallGap" w:sz="24" w:space="0" w:color="auto"/>
            </w:tcBorders>
          </w:tcPr>
          <w:p w:rsidR="00997873" w:rsidRPr="005F0EF1" w:rsidRDefault="00CC74D7" w:rsidP="00411032">
            <w:pPr>
              <w:jc w:val="center"/>
              <w:rPr>
                <w:rFonts w:cs="B Nazanin"/>
                <w:sz w:val="24"/>
                <w:szCs w:val="24"/>
                <w:rtl/>
              </w:rPr>
            </w:pPr>
            <w:r w:rsidRPr="005F0EF1">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5F0EF1" w:rsidRDefault="00CC74D7" w:rsidP="00F73DFF">
            <w:pPr>
              <w:spacing w:line="192" w:lineRule="auto"/>
              <w:rPr>
                <w:rFonts w:cs="B Nazanin"/>
                <w:sz w:val="24"/>
                <w:szCs w:val="24"/>
                <w:rtl/>
              </w:rPr>
            </w:pPr>
            <w:r w:rsidRPr="005F0EF1">
              <w:rPr>
                <w:rFonts w:cs="B Nazanin" w:hint="cs"/>
                <w:sz w:val="24"/>
                <w:szCs w:val="24"/>
                <w:rtl/>
              </w:rPr>
              <w:t xml:space="preserve">محل اقامت  </w:t>
            </w:r>
            <w:r w:rsidRPr="005F0EF1">
              <w:rPr>
                <w:rFonts w:cs="B Nazanin" w:hint="cs"/>
                <w:sz w:val="24"/>
                <w:szCs w:val="24"/>
                <w:u w:val="single"/>
                <w:rtl/>
              </w:rPr>
              <w:t>شهرستان</w:t>
            </w:r>
            <w:r w:rsidRPr="005F0EF1">
              <w:rPr>
                <w:rFonts w:cs="B Nazanin" w:hint="cs"/>
                <w:sz w:val="24"/>
                <w:szCs w:val="24"/>
                <w:rtl/>
              </w:rPr>
              <w:t xml:space="preserve">  </w:t>
            </w:r>
          </w:p>
          <w:p w:rsidR="00CC74D7" w:rsidRPr="005F0EF1" w:rsidRDefault="00CC74D7" w:rsidP="00F73DFF">
            <w:pPr>
              <w:spacing w:line="192" w:lineRule="auto"/>
              <w:rPr>
                <w:rFonts w:cs="B Nazanin"/>
                <w:sz w:val="24"/>
                <w:szCs w:val="24"/>
                <w:rtl/>
              </w:rPr>
            </w:pPr>
            <w:r w:rsidRPr="005F0EF1">
              <w:rPr>
                <w:rFonts w:cs="B Nazanin" w:hint="cs"/>
                <w:sz w:val="24"/>
                <w:szCs w:val="24"/>
                <w:rtl/>
              </w:rPr>
              <w:t xml:space="preserve">                  </w:t>
            </w:r>
            <w:r w:rsidRPr="005F0EF1">
              <w:rPr>
                <w:rFonts w:cs="B Nazanin" w:hint="cs"/>
                <w:sz w:val="24"/>
                <w:szCs w:val="24"/>
                <w:u w:val="single"/>
                <w:rtl/>
              </w:rPr>
              <w:t xml:space="preserve">بخش </w:t>
            </w:r>
            <w:r w:rsidRPr="005F0EF1">
              <w:rPr>
                <w:rFonts w:cs="B Nazanin" w:hint="cs"/>
                <w:sz w:val="24"/>
                <w:szCs w:val="24"/>
                <w:rtl/>
              </w:rPr>
              <w:t xml:space="preserve">              خیابان </w:t>
            </w:r>
            <w:r w:rsidRPr="005F0EF1">
              <w:rPr>
                <w:rFonts w:ascii="Times New Roman" w:hAnsi="Times New Roman" w:cs="Times New Roman" w:hint="cs"/>
                <w:sz w:val="24"/>
                <w:szCs w:val="24"/>
                <w:rtl/>
              </w:rPr>
              <w:t>–</w:t>
            </w:r>
            <w:r w:rsidRPr="005F0EF1">
              <w:rPr>
                <w:rFonts w:cs="B Nazanin" w:hint="cs"/>
                <w:sz w:val="24"/>
                <w:szCs w:val="24"/>
                <w:rtl/>
              </w:rPr>
              <w:t xml:space="preserve"> کوچه- پلاک- کدپستی</w:t>
            </w:r>
          </w:p>
          <w:p w:rsidR="00CC74D7" w:rsidRPr="005F0EF1" w:rsidRDefault="00CC74D7" w:rsidP="006069E6">
            <w:pPr>
              <w:spacing w:line="192" w:lineRule="auto"/>
              <w:rPr>
                <w:rFonts w:cs="B Nazanin"/>
                <w:sz w:val="24"/>
                <w:szCs w:val="24"/>
                <w:rtl/>
              </w:rPr>
            </w:pPr>
            <w:r w:rsidRPr="005F0EF1">
              <w:rPr>
                <w:rFonts w:cs="B Nazanin" w:hint="cs"/>
                <w:sz w:val="24"/>
                <w:szCs w:val="24"/>
                <w:rtl/>
              </w:rPr>
              <w:t xml:space="preserve">                 </w:t>
            </w:r>
            <w:r w:rsidRPr="005F0EF1">
              <w:rPr>
                <w:rFonts w:cs="B Nazanin" w:hint="cs"/>
                <w:sz w:val="24"/>
                <w:szCs w:val="24"/>
                <w:u w:val="single"/>
                <w:rtl/>
              </w:rPr>
              <w:t xml:space="preserve"> دهستان </w:t>
            </w:r>
            <w:r w:rsidRPr="005F0EF1">
              <w:rPr>
                <w:rFonts w:cs="B Nazanin" w:hint="cs"/>
                <w:sz w:val="24"/>
                <w:szCs w:val="24"/>
                <w:rtl/>
              </w:rPr>
              <w:t xml:space="preserve">           </w:t>
            </w:r>
          </w:p>
        </w:tc>
      </w:tr>
      <w:tr w:rsidR="00CC74D7" w:rsidRPr="005F0EF1" w:rsidTr="00411032">
        <w:tc>
          <w:tcPr>
            <w:tcW w:w="1134" w:type="dxa"/>
            <w:tcBorders>
              <w:left w:val="thickThinSmallGap" w:sz="24" w:space="0" w:color="auto"/>
            </w:tcBorders>
          </w:tcPr>
          <w:p w:rsidR="00997873" w:rsidRPr="005F0EF1" w:rsidRDefault="00997873" w:rsidP="00411032">
            <w:pPr>
              <w:jc w:val="center"/>
              <w:rPr>
                <w:rFonts w:cs="B Nazanin"/>
                <w:sz w:val="24"/>
                <w:szCs w:val="24"/>
                <w:rtl/>
              </w:rPr>
            </w:pPr>
            <w:r w:rsidRPr="005F0EF1">
              <w:rPr>
                <w:rFonts w:cs="B Nazanin" w:hint="cs"/>
                <w:sz w:val="24"/>
                <w:szCs w:val="24"/>
                <w:rtl/>
              </w:rPr>
              <w:t>خواهان</w:t>
            </w:r>
          </w:p>
          <w:p w:rsidR="00997873" w:rsidRPr="005F0EF1" w:rsidRDefault="00997873" w:rsidP="00411032">
            <w:pPr>
              <w:jc w:val="center"/>
              <w:rPr>
                <w:rFonts w:cs="B Nazanin"/>
                <w:sz w:val="24"/>
                <w:szCs w:val="24"/>
                <w:rtl/>
              </w:rPr>
            </w:pPr>
          </w:p>
          <w:p w:rsidR="00997873" w:rsidRPr="005F0EF1" w:rsidRDefault="00997873" w:rsidP="00411032">
            <w:pPr>
              <w:jc w:val="center"/>
              <w:rPr>
                <w:rFonts w:cs="B Nazanin"/>
                <w:sz w:val="24"/>
                <w:szCs w:val="24"/>
                <w:rtl/>
              </w:rPr>
            </w:pPr>
          </w:p>
        </w:tc>
        <w:tc>
          <w:tcPr>
            <w:tcW w:w="851" w:type="dxa"/>
          </w:tcPr>
          <w:p w:rsidR="00997873" w:rsidRPr="005F0EF1" w:rsidRDefault="00997873" w:rsidP="00411032">
            <w:pPr>
              <w:jc w:val="center"/>
              <w:rPr>
                <w:rFonts w:cs="B Nazanin"/>
                <w:sz w:val="24"/>
                <w:szCs w:val="24"/>
                <w:rtl/>
              </w:rPr>
            </w:pPr>
          </w:p>
        </w:tc>
        <w:tc>
          <w:tcPr>
            <w:tcW w:w="1275" w:type="dxa"/>
            <w:gridSpan w:val="2"/>
          </w:tcPr>
          <w:p w:rsidR="00997873" w:rsidRPr="005F0EF1" w:rsidRDefault="00997873" w:rsidP="00411032">
            <w:pPr>
              <w:jc w:val="center"/>
              <w:rPr>
                <w:rFonts w:cs="B Nazanin"/>
                <w:sz w:val="24"/>
                <w:szCs w:val="24"/>
                <w:rtl/>
              </w:rPr>
            </w:pPr>
          </w:p>
        </w:tc>
        <w:tc>
          <w:tcPr>
            <w:tcW w:w="993" w:type="dxa"/>
          </w:tcPr>
          <w:p w:rsidR="00997873" w:rsidRPr="005F0EF1" w:rsidRDefault="00997873" w:rsidP="00411032">
            <w:pPr>
              <w:jc w:val="center"/>
              <w:rPr>
                <w:rFonts w:cs="B Nazanin"/>
                <w:sz w:val="24"/>
                <w:szCs w:val="24"/>
                <w:rtl/>
              </w:rPr>
            </w:pPr>
          </w:p>
        </w:tc>
        <w:tc>
          <w:tcPr>
            <w:tcW w:w="850" w:type="dxa"/>
          </w:tcPr>
          <w:p w:rsidR="00997873" w:rsidRPr="005F0EF1" w:rsidRDefault="00997873" w:rsidP="00411032">
            <w:pPr>
              <w:jc w:val="center"/>
              <w:rPr>
                <w:rFonts w:cs="B Nazanin"/>
                <w:sz w:val="24"/>
                <w:szCs w:val="24"/>
                <w:rtl/>
              </w:rPr>
            </w:pPr>
          </w:p>
        </w:tc>
        <w:tc>
          <w:tcPr>
            <w:tcW w:w="992" w:type="dxa"/>
          </w:tcPr>
          <w:p w:rsidR="00997873" w:rsidRPr="005F0EF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F0EF1" w:rsidRDefault="00997873" w:rsidP="00997873">
            <w:pPr>
              <w:rPr>
                <w:rFonts w:cs="B Nazanin"/>
                <w:sz w:val="24"/>
                <w:szCs w:val="24"/>
                <w:rtl/>
              </w:rPr>
            </w:pPr>
          </w:p>
        </w:tc>
      </w:tr>
      <w:tr w:rsidR="00CC74D7" w:rsidRPr="005F0EF1" w:rsidTr="00411032">
        <w:tc>
          <w:tcPr>
            <w:tcW w:w="1134" w:type="dxa"/>
            <w:tcBorders>
              <w:left w:val="thickThinSmallGap" w:sz="24" w:space="0" w:color="auto"/>
            </w:tcBorders>
          </w:tcPr>
          <w:p w:rsidR="00997873" w:rsidRPr="005F0EF1" w:rsidRDefault="00997873" w:rsidP="00411032">
            <w:pPr>
              <w:jc w:val="center"/>
              <w:rPr>
                <w:rFonts w:cs="B Nazanin"/>
                <w:sz w:val="24"/>
                <w:szCs w:val="24"/>
                <w:rtl/>
              </w:rPr>
            </w:pPr>
            <w:r w:rsidRPr="005F0EF1">
              <w:rPr>
                <w:rFonts w:cs="B Nazanin" w:hint="cs"/>
                <w:sz w:val="24"/>
                <w:szCs w:val="24"/>
                <w:rtl/>
              </w:rPr>
              <w:t>خوانده</w:t>
            </w:r>
          </w:p>
          <w:p w:rsidR="00997873" w:rsidRPr="005F0EF1" w:rsidRDefault="00997873" w:rsidP="00411032">
            <w:pPr>
              <w:jc w:val="center"/>
              <w:rPr>
                <w:rFonts w:cs="B Nazanin"/>
                <w:sz w:val="24"/>
                <w:szCs w:val="24"/>
                <w:rtl/>
              </w:rPr>
            </w:pPr>
          </w:p>
          <w:p w:rsidR="00997873" w:rsidRPr="005F0EF1" w:rsidRDefault="00997873" w:rsidP="00411032">
            <w:pPr>
              <w:jc w:val="center"/>
              <w:rPr>
                <w:rFonts w:cs="B Nazanin"/>
                <w:sz w:val="24"/>
                <w:szCs w:val="24"/>
                <w:rtl/>
              </w:rPr>
            </w:pPr>
          </w:p>
        </w:tc>
        <w:tc>
          <w:tcPr>
            <w:tcW w:w="851" w:type="dxa"/>
          </w:tcPr>
          <w:p w:rsidR="00997873" w:rsidRPr="005F0EF1" w:rsidRDefault="00997873" w:rsidP="00411032">
            <w:pPr>
              <w:jc w:val="center"/>
              <w:rPr>
                <w:rFonts w:cs="B Nazanin"/>
                <w:sz w:val="24"/>
                <w:szCs w:val="24"/>
                <w:rtl/>
              </w:rPr>
            </w:pPr>
          </w:p>
        </w:tc>
        <w:tc>
          <w:tcPr>
            <w:tcW w:w="1275" w:type="dxa"/>
            <w:gridSpan w:val="2"/>
          </w:tcPr>
          <w:p w:rsidR="00997873" w:rsidRPr="005F0EF1" w:rsidRDefault="00997873" w:rsidP="00411032">
            <w:pPr>
              <w:jc w:val="center"/>
              <w:rPr>
                <w:rFonts w:cs="B Nazanin"/>
                <w:sz w:val="24"/>
                <w:szCs w:val="24"/>
                <w:rtl/>
              </w:rPr>
            </w:pPr>
          </w:p>
        </w:tc>
        <w:tc>
          <w:tcPr>
            <w:tcW w:w="993" w:type="dxa"/>
          </w:tcPr>
          <w:p w:rsidR="00997873" w:rsidRPr="005F0EF1" w:rsidRDefault="00997873" w:rsidP="00411032">
            <w:pPr>
              <w:jc w:val="center"/>
              <w:rPr>
                <w:rFonts w:cs="B Nazanin"/>
                <w:sz w:val="24"/>
                <w:szCs w:val="24"/>
                <w:rtl/>
              </w:rPr>
            </w:pPr>
          </w:p>
        </w:tc>
        <w:tc>
          <w:tcPr>
            <w:tcW w:w="850" w:type="dxa"/>
          </w:tcPr>
          <w:p w:rsidR="00997873" w:rsidRPr="005F0EF1" w:rsidRDefault="00997873" w:rsidP="00411032">
            <w:pPr>
              <w:jc w:val="center"/>
              <w:rPr>
                <w:rFonts w:cs="B Nazanin"/>
                <w:sz w:val="24"/>
                <w:szCs w:val="24"/>
                <w:rtl/>
              </w:rPr>
            </w:pPr>
          </w:p>
        </w:tc>
        <w:tc>
          <w:tcPr>
            <w:tcW w:w="992" w:type="dxa"/>
          </w:tcPr>
          <w:p w:rsidR="00997873" w:rsidRPr="005F0EF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F0EF1" w:rsidRDefault="00997873" w:rsidP="00997873">
            <w:pPr>
              <w:rPr>
                <w:rFonts w:cs="B Nazanin"/>
                <w:sz w:val="24"/>
                <w:szCs w:val="24"/>
                <w:rtl/>
              </w:rPr>
            </w:pPr>
          </w:p>
        </w:tc>
      </w:tr>
      <w:tr w:rsidR="00CC74D7" w:rsidRPr="005F0EF1" w:rsidTr="00411032">
        <w:tc>
          <w:tcPr>
            <w:tcW w:w="1134" w:type="dxa"/>
            <w:tcBorders>
              <w:left w:val="thickThinSmallGap" w:sz="24" w:space="0" w:color="auto"/>
            </w:tcBorders>
          </w:tcPr>
          <w:p w:rsidR="00F73DFF" w:rsidRPr="005F0EF1" w:rsidRDefault="00997873" w:rsidP="00411032">
            <w:pPr>
              <w:jc w:val="center"/>
              <w:rPr>
                <w:rFonts w:cs="B Nazanin"/>
                <w:sz w:val="24"/>
                <w:szCs w:val="24"/>
                <w:rtl/>
              </w:rPr>
            </w:pPr>
            <w:r w:rsidRPr="005F0EF1">
              <w:rPr>
                <w:rFonts w:cs="B Nazanin" w:hint="cs"/>
                <w:sz w:val="24"/>
                <w:szCs w:val="24"/>
                <w:rtl/>
              </w:rPr>
              <w:t xml:space="preserve">وکیل یا نماینده </w:t>
            </w:r>
          </w:p>
          <w:p w:rsidR="00997873" w:rsidRPr="005F0EF1" w:rsidRDefault="00997873" w:rsidP="00411032">
            <w:pPr>
              <w:jc w:val="center"/>
              <w:rPr>
                <w:rFonts w:cs="B Nazanin"/>
                <w:sz w:val="24"/>
                <w:szCs w:val="24"/>
                <w:rtl/>
              </w:rPr>
            </w:pPr>
            <w:r w:rsidRPr="005F0EF1">
              <w:rPr>
                <w:rFonts w:cs="B Nazanin" w:hint="cs"/>
                <w:sz w:val="24"/>
                <w:szCs w:val="24"/>
                <w:rtl/>
              </w:rPr>
              <w:t>قانونی</w:t>
            </w:r>
          </w:p>
        </w:tc>
        <w:tc>
          <w:tcPr>
            <w:tcW w:w="851" w:type="dxa"/>
          </w:tcPr>
          <w:p w:rsidR="00997873" w:rsidRPr="005F0EF1" w:rsidRDefault="00997873" w:rsidP="00411032">
            <w:pPr>
              <w:jc w:val="center"/>
              <w:rPr>
                <w:rFonts w:cs="B Nazanin"/>
                <w:sz w:val="24"/>
                <w:szCs w:val="24"/>
                <w:rtl/>
              </w:rPr>
            </w:pPr>
          </w:p>
        </w:tc>
        <w:tc>
          <w:tcPr>
            <w:tcW w:w="1275" w:type="dxa"/>
            <w:gridSpan w:val="2"/>
          </w:tcPr>
          <w:p w:rsidR="00997873" w:rsidRPr="005F0EF1" w:rsidRDefault="00997873" w:rsidP="00411032">
            <w:pPr>
              <w:jc w:val="center"/>
              <w:rPr>
                <w:rFonts w:cs="B Nazanin"/>
                <w:sz w:val="24"/>
                <w:szCs w:val="24"/>
                <w:rtl/>
              </w:rPr>
            </w:pPr>
          </w:p>
        </w:tc>
        <w:tc>
          <w:tcPr>
            <w:tcW w:w="993" w:type="dxa"/>
          </w:tcPr>
          <w:p w:rsidR="00997873" w:rsidRPr="005F0EF1" w:rsidRDefault="00997873" w:rsidP="00411032">
            <w:pPr>
              <w:jc w:val="center"/>
              <w:rPr>
                <w:rFonts w:cs="B Nazanin"/>
                <w:sz w:val="24"/>
                <w:szCs w:val="24"/>
                <w:rtl/>
              </w:rPr>
            </w:pPr>
          </w:p>
        </w:tc>
        <w:tc>
          <w:tcPr>
            <w:tcW w:w="850" w:type="dxa"/>
          </w:tcPr>
          <w:p w:rsidR="00997873" w:rsidRPr="005F0EF1" w:rsidRDefault="00997873" w:rsidP="00411032">
            <w:pPr>
              <w:jc w:val="center"/>
              <w:rPr>
                <w:rFonts w:cs="B Nazanin"/>
                <w:sz w:val="24"/>
                <w:szCs w:val="24"/>
                <w:rtl/>
              </w:rPr>
            </w:pPr>
          </w:p>
        </w:tc>
        <w:tc>
          <w:tcPr>
            <w:tcW w:w="992" w:type="dxa"/>
          </w:tcPr>
          <w:p w:rsidR="00997873" w:rsidRPr="005F0EF1"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5F0EF1" w:rsidRDefault="00997873" w:rsidP="00997873">
            <w:pPr>
              <w:rPr>
                <w:rFonts w:cs="B Nazanin"/>
                <w:sz w:val="24"/>
                <w:szCs w:val="24"/>
                <w:rtl/>
              </w:rPr>
            </w:pPr>
          </w:p>
        </w:tc>
      </w:tr>
      <w:tr w:rsidR="00997873" w:rsidRPr="005F0EF1" w:rsidTr="00CC74D7">
        <w:tc>
          <w:tcPr>
            <w:tcW w:w="1134" w:type="dxa"/>
            <w:tcBorders>
              <w:left w:val="thickThinSmallGap" w:sz="24" w:space="0" w:color="auto"/>
            </w:tcBorders>
          </w:tcPr>
          <w:p w:rsidR="00997873" w:rsidRPr="005F0EF1" w:rsidRDefault="00997873" w:rsidP="00997873">
            <w:pPr>
              <w:jc w:val="center"/>
              <w:rPr>
                <w:rFonts w:cs="B Nazanin"/>
                <w:sz w:val="24"/>
                <w:szCs w:val="24"/>
                <w:rtl/>
              </w:rPr>
            </w:pPr>
            <w:r w:rsidRPr="005F0EF1">
              <w:rPr>
                <w:rFonts w:cs="B Nazanin" w:hint="cs"/>
                <w:sz w:val="24"/>
                <w:szCs w:val="24"/>
                <w:rtl/>
              </w:rPr>
              <w:t>خواسته یا موضوع و بهای آن</w:t>
            </w:r>
          </w:p>
        </w:tc>
        <w:tc>
          <w:tcPr>
            <w:tcW w:w="9356" w:type="dxa"/>
            <w:gridSpan w:val="8"/>
            <w:tcBorders>
              <w:right w:val="thinThickSmallGap" w:sz="24" w:space="0" w:color="auto"/>
            </w:tcBorders>
          </w:tcPr>
          <w:p w:rsidR="00086335" w:rsidRPr="005F0EF1" w:rsidRDefault="006069E6" w:rsidP="00086335">
            <w:pPr>
              <w:rPr>
                <w:rFonts w:cs="B Nazanin"/>
                <w:sz w:val="24"/>
                <w:szCs w:val="24"/>
                <w:rtl/>
              </w:rPr>
            </w:pPr>
            <w:r w:rsidRPr="005F0EF1">
              <w:rPr>
                <w:rFonts w:cs="B Nazanin" w:hint="cs"/>
                <w:sz w:val="24"/>
                <w:szCs w:val="24"/>
                <w:rtl/>
              </w:rPr>
              <w:t xml:space="preserve">   </w:t>
            </w:r>
            <w:r w:rsidR="00DE492E" w:rsidRPr="005F0EF1">
              <w:rPr>
                <w:rFonts w:cs="B Nazanin" w:hint="cs"/>
                <w:sz w:val="24"/>
                <w:szCs w:val="24"/>
                <w:rtl/>
              </w:rPr>
              <w:t xml:space="preserve">      </w:t>
            </w:r>
            <w:r w:rsidR="008F3544" w:rsidRPr="005F0EF1">
              <w:rPr>
                <w:rFonts w:cs="B Nazanin" w:hint="cs"/>
                <w:sz w:val="24"/>
                <w:szCs w:val="24"/>
                <w:rtl/>
              </w:rPr>
              <w:t xml:space="preserve"> </w:t>
            </w:r>
            <w:r w:rsidR="00F5289B" w:rsidRPr="005F0EF1">
              <w:rPr>
                <w:rFonts w:cs="B Nazanin" w:hint="cs"/>
                <w:sz w:val="24"/>
                <w:szCs w:val="24"/>
                <w:rtl/>
              </w:rPr>
              <w:t>مطالبه وجه</w:t>
            </w:r>
            <w:r w:rsidR="00B559F9" w:rsidRPr="005F0EF1">
              <w:rPr>
                <w:rFonts w:cs="B Nazanin" w:hint="cs"/>
                <w:sz w:val="24"/>
                <w:szCs w:val="24"/>
                <w:rtl/>
              </w:rPr>
              <w:t xml:space="preserve"> چک</w:t>
            </w:r>
            <w:r w:rsidR="00F5289B" w:rsidRPr="005F0EF1">
              <w:rPr>
                <w:rFonts w:cs="B Nazanin" w:hint="cs"/>
                <w:sz w:val="24"/>
                <w:szCs w:val="24"/>
                <w:rtl/>
              </w:rPr>
              <w:t xml:space="preserve"> به مبلغ                  </w:t>
            </w:r>
            <w:r w:rsidR="00086335" w:rsidRPr="005F0EF1">
              <w:rPr>
                <w:rFonts w:cs="B Nazanin" w:hint="cs"/>
                <w:sz w:val="24"/>
                <w:szCs w:val="24"/>
                <w:rtl/>
              </w:rPr>
              <w:t xml:space="preserve">   </w:t>
            </w:r>
            <w:r w:rsidR="00F5289B" w:rsidRPr="005F0EF1">
              <w:rPr>
                <w:rFonts w:cs="B Nazanin" w:hint="cs"/>
                <w:sz w:val="24"/>
                <w:szCs w:val="24"/>
                <w:rtl/>
              </w:rPr>
              <w:t xml:space="preserve">  </w:t>
            </w:r>
            <w:r w:rsidR="00DE492E" w:rsidRPr="005F0EF1">
              <w:rPr>
                <w:rFonts w:cs="B Nazanin" w:hint="cs"/>
                <w:sz w:val="24"/>
                <w:szCs w:val="24"/>
                <w:rtl/>
              </w:rPr>
              <w:t xml:space="preserve">       </w:t>
            </w:r>
            <w:r w:rsidR="00F5289B" w:rsidRPr="005F0EF1">
              <w:rPr>
                <w:rFonts w:cs="B Nazanin" w:hint="cs"/>
                <w:sz w:val="24"/>
                <w:szCs w:val="24"/>
                <w:rtl/>
              </w:rPr>
              <w:t xml:space="preserve">       ریال</w:t>
            </w:r>
            <w:r w:rsidR="00086335" w:rsidRPr="005F0EF1">
              <w:rPr>
                <w:rFonts w:cs="B Nazanin" w:hint="cs"/>
                <w:sz w:val="24"/>
                <w:szCs w:val="24"/>
                <w:rtl/>
              </w:rPr>
              <w:t xml:space="preserve"> </w:t>
            </w:r>
            <w:r w:rsidR="00F5289B" w:rsidRPr="005F0EF1">
              <w:rPr>
                <w:rFonts w:cs="B Nazanin" w:hint="cs"/>
                <w:sz w:val="24"/>
                <w:szCs w:val="24"/>
                <w:rtl/>
              </w:rPr>
              <w:t xml:space="preserve">با احتساب </w:t>
            </w:r>
            <w:r w:rsidR="00086335" w:rsidRPr="005F0EF1">
              <w:rPr>
                <w:rFonts w:cs="B Nazanin" w:hint="cs"/>
                <w:sz w:val="24"/>
                <w:szCs w:val="24"/>
                <w:rtl/>
              </w:rPr>
              <w:t>هزینه</w:t>
            </w:r>
            <w:r w:rsidR="00F5289B" w:rsidRPr="005F0EF1">
              <w:rPr>
                <w:rFonts w:cs="B Nazanin" w:hint="cs"/>
                <w:sz w:val="24"/>
                <w:szCs w:val="24"/>
                <w:rtl/>
              </w:rPr>
              <w:t xml:space="preserve"> دادرسی </w:t>
            </w:r>
          </w:p>
          <w:p w:rsidR="00997873" w:rsidRPr="005F0EF1" w:rsidRDefault="00086335" w:rsidP="00086335">
            <w:pPr>
              <w:rPr>
                <w:rFonts w:cs="B Nazanin"/>
                <w:sz w:val="24"/>
                <w:szCs w:val="24"/>
                <w:rtl/>
              </w:rPr>
            </w:pPr>
            <w:r w:rsidRPr="005F0EF1">
              <w:rPr>
                <w:rFonts w:cs="B Nazanin" w:hint="cs"/>
                <w:sz w:val="24"/>
                <w:szCs w:val="24"/>
                <w:rtl/>
              </w:rPr>
              <w:t xml:space="preserve">           </w:t>
            </w:r>
            <w:r w:rsidR="00F5289B" w:rsidRPr="005F0EF1">
              <w:rPr>
                <w:rFonts w:cs="B Nazanin" w:hint="cs"/>
                <w:sz w:val="24"/>
                <w:szCs w:val="24"/>
                <w:rtl/>
              </w:rPr>
              <w:t>و خسارات تاخیر در تادیه</w:t>
            </w:r>
          </w:p>
        </w:tc>
      </w:tr>
      <w:tr w:rsidR="00997873" w:rsidRPr="005F0EF1" w:rsidTr="00CC74D7">
        <w:tc>
          <w:tcPr>
            <w:tcW w:w="1134" w:type="dxa"/>
            <w:tcBorders>
              <w:left w:val="thickThinSmallGap" w:sz="24" w:space="0" w:color="auto"/>
            </w:tcBorders>
          </w:tcPr>
          <w:p w:rsidR="00997873" w:rsidRPr="005F0EF1" w:rsidRDefault="00997873" w:rsidP="00997873">
            <w:pPr>
              <w:jc w:val="center"/>
              <w:rPr>
                <w:rFonts w:cs="B Nazanin"/>
                <w:sz w:val="24"/>
                <w:szCs w:val="24"/>
                <w:rtl/>
              </w:rPr>
            </w:pPr>
            <w:r w:rsidRPr="005F0EF1">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5F0EF1" w:rsidRDefault="002B3EDF" w:rsidP="00997873">
            <w:pPr>
              <w:rPr>
                <w:rFonts w:cs="B Nazanin"/>
                <w:sz w:val="24"/>
                <w:szCs w:val="24"/>
                <w:rtl/>
              </w:rPr>
            </w:pPr>
            <w:r w:rsidRPr="005F0EF1">
              <w:rPr>
                <w:rFonts w:cs="B Nazanin" w:hint="cs"/>
                <w:sz w:val="24"/>
                <w:szCs w:val="24"/>
                <w:rtl/>
              </w:rPr>
              <w:t xml:space="preserve"> </w:t>
            </w:r>
          </w:p>
          <w:p w:rsidR="00997873" w:rsidRPr="005F0EF1" w:rsidRDefault="00586502" w:rsidP="00086335">
            <w:pPr>
              <w:rPr>
                <w:rFonts w:cs="B Nazanin"/>
                <w:sz w:val="24"/>
                <w:szCs w:val="24"/>
                <w:rtl/>
              </w:rPr>
            </w:pPr>
            <w:r w:rsidRPr="005F0EF1">
              <w:rPr>
                <w:rFonts w:cs="B Nazanin" w:hint="cs"/>
                <w:sz w:val="24"/>
                <w:szCs w:val="24"/>
                <w:rtl/>
              </w:rPr>
              <w:t xml:space="preserve">                                               </w:t>
            </w:r>
            <w:r w:rsidR="00086335" w:rsidRPr="005F0EF1">
              <w:rPr>
                <w:rFonts w:cs="B Nazanin" w:hint="cs"/>
                <w:sz w:val="24"/>
                <w:szCs w:val="24"/>
                <w:rtl/>
              </w:rPr>
              <w:t>گواهینامه عدم پرداخت</w:t>
            </w:r>
          </w:p>
        </w:tc>
      </w:tr>
      <w:tr w:rsidR="00997873" w:rsidRPr="005F0EF1" w:rsidTr="00CC74D7">
        <w:tc>
          <w:tcPr>
            <w:tcW w:w="10490" w:type="dxa"/>
            <w:gridSpan w:val="9"/>
            <w:tcBorders>
              <w:left w:val="thickThinSmallGap" w:sz="24" w:space="0" w:color="auto"/>
              <w:right w:val="thinThickSmallGap" w:sz="24" w:space="0" w:color="auto"/>
            </w:tcBorders>
          </w:tcPr>
          <w:p w:rsidR="00997873" w:rsidRPr="005F0EF1" w:rsidRDefault="00997873" w:rsidP="00D82F44">
            <w:pPr>
              <w:spacing w:line="360" w:lineRule="auto"/>
              <w:rPr>
                <w:rFonts w:cs="B Nazanin"/>
                <w:sz w:val="24"/>
                <w:szCs w:val="24"/>
                <w:rtl/>
              </w:rPr>
            </w:pPr>
            <w:r w:rsidRPr="005F0EF1">
              <w:rPr>
                <w:rFonts w:cs="B Nazanin" w:hint="cs"/>
                <w:sz w:val="24"/>
                <w:szCs w:val="24"/>
                <w:rtl/>
              </w:rPr>
              <w:t xml:space="preserve">شرح دادخواست                 </w:t>
            </w:r>
            <w:r w:rsidR="00453191" w:rsidRPr="005F0EF1">
              <w:rPr>
                <w:rFonts w:cs="B Nazanin" w:hint="cs"/>
                <w:sz w:val="24"/>
                <w:szCs w:val="24"/>
                <w:rtl/>
              </w:rPr>
              <w:t xml:space="preserve">         </w:t>
            </w:r>
            <w:r w:rsidRPr="005F0EF1">
              <w:rPr>
                <w:rFonts w:cs="B Nazanin" w:hint="cs"/>
                <w:sz w:val="24"/>
                <w:szCs w:val="24"/>
                <w:rtl/>
              </w:rPr>
              <w:t xml:space="preserve">           </w:t>
            </w:r>
            <w:r w:rsidR="00CC74D7" w:rsidRPr="005F0EF1">
              <w:rPr>
                <w:rFonts w:cs="B Nazanin" w:hint="cs"/>
                <w:sz w:val="24"/>
                <w:szCs w:val="24"/>
                <w:rtl/>
              </w:rPr>
              <w:t xml:space="preserve">                   </w:t>
            </w:r>
            <w:r w:rsidRPr="005F0EF1">
              <w:rPr>
                <w:rFonts w:cs="B Nazanin" w:hint="cs"/>
                <w:sz w:val="24"/>
                <w:szCs w:val="24"/>
                <w:rtl/>
              </w:rPr>
              <w:t xml:space="preserve">            ریاست محترم دادگاه </w:t>
            </w:r>
          </w:p>
        </w:tc>
      </w:tr>
      <w:tr w:rsidR="00997873" w:rsidRPr="005F0EF1" w:rsidTr="00086335">
        <w:trPr>
          <w:trHeight w:val="476"/>
        </w:trPr>
        <w:tc>
          <w:tcPr>
            <w:tcW w:w="10490" w:type="dxa"/>
            <w:gridSpan w:val="9"/>
            <w:tcBorders>
              <w:left w:val="thickThinSmallGap" w:sz="24" w:space="0" w:color="auto"/>
              <w:bottom w:val="single" w:sz="4" w:space="0" w:color="auto"/>
              <w:right w:val="thinThickSmallGap" w:sz="24" w:space="0" w:color="auto"/>
            </w:tcBorders>
          </w:tcPr>
          <w:p w:rsidR="00997873" w:rsidRPr="005F0EF1" w:rsidRDefault="00891386" w:rsidP="00086335">
            <w:pPr>
              <w:jc w:val="both"/>
              <w:rPr>
                <w:rFonts w:cs="B Nazanin"/>
                <w:sz w:val="24"/>
                <w:szCs w:val="24"/>
                <w:rtl/>
              </w:rPr>
            </w:pPr>
            <w:r w:rsidRPr="005F0EF1">
              <w:rPr>
                <w:rFonts w:cs="B Nazanin" w:hint="cs"/>
                <w:sz w:val="24"/>
                <w:szCs w:val="24"/>
                <w:rtl/>
              </w:rPr>
              <w:t xml:space="preserve">      </w:t>
            </w:r>
            <w:r w:rsidR="00086335" w:rsidRPr="005F0EF1">
              <w:rPr>
                <w:rFonts w:cs="B Nazanin" w:hint="cs"/>
                <w:sz w:val="24"/>
                <w:szCs w:val="24"/>
                <w:rtl/>
              </w:rPr>
              <w:t>احتراماً به استحضار عالی می</w:t>
            </w:r>
            <w:r w:rsidR="00086335" w:rsidRPr="005F0EF1">
              <w:rPr>
                <w:rFonts w:cs="B Nazanin" w:hint="cs"/>
                <w:sz w:val="24"/>
                <w:szCs w:val="24"/>
                <w:rtl/>
              </w:rPr>
              <w:softHyphen/>
              <w:t>رساند اینجانب خواهان بموجب                  چک به شماره                                      از حساب</w:t>
            </w:r>
          </w:p>
        </w:tc>
      </w:tr>
      <w:tr w:rsidR="00086335" w:rsidRPr="005F0EF1" w:rsidTr="00086335">
        <w:trPr>
          <w:trHeight w:val="448"/>
        </w:trPr>
        <w:tc>
          <w:tcPr>
            <w:tcW w:w="10490" w:type="dxa"/>
            <w:gridSpan w:val="9"/>
            <w:tcBorders>
              <w:top w:val="single" w:sz="4" w:space="0" w:color="auto"/>
              <w:left w:val="thickThinSmallGap" w:sz="24" w:space="0" w:color="auto"/>
              <w:right w:val="thinThickSmallGap" w:sz="24" w:space="0" w:color="auto"/>
            </w:tcBorders>
          </w:tcPr>
          <w:p w:rsidR="00086335" w:rsidRPr="005F0EF1" w:rsidRDefault="00086335" w:rsidP="00086335">
            <w:pPr>
              <w:jc w:val="both"/>
              <w:rPr>
                <w:rFonts w:cs="B Nazanin"/>
                <w:sz w:val="24"/>
                <w:szCs w:val="24"/>
                <w:rtl/>
              </w:rPr>
            </w:pPr>
            <w:r w:rsidRPr="005F0EF1">
              <w:rPr>
                <w:rFonts w:cs="B Nazanin" w:hint="cs"/>
                <w:sz w:val="24"/>
                <w:szCs w:val="24"/>
                <w:rtl/>
              </w:rPr>
              <w:t xml:space="preserve"> جاری                      عهده بانک                                       شعبه                             مبلغ                                            ریال از </w:t>
            </w:r>
          </w:p>
        </w:tc>
      </w:tr>
      <w:tr w:rsidR="00F5289B" w:rsidRPr="005F0EF1" w:rsidTr="00CC74D7">
        <w:tc>
          <w:tcPr>
            <w:tcW w:w="10490" w:type="dxa"/>
            <w:gridSpan w:val="9"/>
            <w:tcBorders>
              <w:left w:val="thickThinSmallGap" w:sz="24" w:space="0" w:color="auto"/>
              <w:right w:val="thinThickSmallGap" w:sz="24" w:space="0" w:color="auto"/>
            </w:tcBorders>
          </w:tcPr>
          <w:p w:rsidR="00F5289B" w:rsidRPr="005F0EF1" w:rsidRDefault="00086335" w:rsidP="00825150">
            <w:pPr>
              <w:rPr>
                <w:rFonts w:cs="B Nazanin"/>
                <w:sz w:val="24"/>
                <w:szCs w:val="24"/>
              </w:rPr>
            </w:pPr>
            <w:r w:rsidRPr="005F0EF1">
              <w:rPr>
                <w:rFonts w:cs="B Nazanin" w:hint="cs"/>
                <w:sz w:val="24"/>
                <w:szCs w:val="24"/>
                <w:rtl/>
              </w:rPr>
              <w:t>خوانده طلبکارم که پس از مراجعه به بانک محال علیه منجر به صدور گواهینامه عدم پرداخت گردیده است حال با</w:t>
            </w:r>
            <w:r w:rsidR="00B6724A" w:rsidRPr="005F0EF1">
              <w:rPr>
                <w:rFonts w:cs="B Nazanin" w:hint="cs"/>
                <w:sz w:val="24"/>
                <w:szCs w:val="24"/>
                <w:rtl/>
              </w:rPr>
              <w:t xml:space="preserve"> تقدیم این</w:t>
            </w:r>
          </w:p>
        </w:tc>
      </w:tr>
      <w:tr w:rsidR="00F5289B" w:rsidRPr="005F0EF1" w:rsidTr="00CC74D7">
        <w:tc>
          <w:tcPr>
            <w:tcW w:w="10490" w:type="dxa"/>
            <w:gridSpan w:val="9"/>
            <w:tcBorders>
              <w:left w:val="thickThinSmallGap" w:sz="24" w:space="0" w:color="auto"/>
              <w:right w:val="thinThickSmallGap" w:sz="24" w:space="0" w:color="auto"/>
            </w:tcBorders>
          </w:tcPr>
          <w:p w:rsidR="00F5289B" w:rsidRPr="005F0EF1" w:rsidRDefault="00086335" w:rsidP="00857B66">
            <w:pPr>
              <w:rPr>
                <w:rFonts w:cs="B Nazanin"/>
                <w:sz w:val="24"/>
                <w:szCs w:val="24"/>
              </w:rPr>
            </w:pPr>
            <w:r w:rsidRPr="005F0EF1">
              <w:rPr>
                <w:rFonts w:cs="B Nazanin" w:hint="cs"/>
                <w:sz w:val="24"/>
                <w:szCs w:val="24"/>
                <w:rtl/>
              </w:rPr>
              <w:t>دادخواست بدواً با استناد به ماده ق.آ.د.م و در ماهیت مستنداً به موارد 310 و 313 و 198 و 519 قانون مذکور صدور</w:t>
            </w:r>
            <w:r w:rsidR="00B6724A" w:rsidRPr="005F0EF1">
              <w:rPr>
                <w:rFonts w:cs="B Nazanin" w:hint="cs"/>
                <w:sz w:val="24"/>
                <w:szCs w:val="24"/>
                <w:rtl/>
              </w:rPr>
              <w:t xml:space="preserve"> حکم بر</w:t>
            </w:r>
          </w:p>
        </w:tc>
      </w:tr>
      <w:tr w:rsidR="00F5289B" w:rsidRPr="005F0EF1" w:rsidTr="00CC74D7">
        <w:tc>
          <w:tcPr>
            <w:tcW w:w="10490" w:type="dxa"/>
            <w:gridSpan w:val="9"/>
            <w:tcBorders>
              <w:left w:val="thickThinSmallGap" w:sz="24" w:space="0" w:color="auto"/>
              <w:right w:val="thinThickSmallGap" w:sz="24" w:space="0" w:color="auto"/>
            </w:tcBorders>
          </w:tcPr>
          <w:p w:rsidR="00F5289B" w:rsidRPr="005F0EF1" w:rsidRDefault="00086335" w:rsidP="006D0A25">
            <w:pPr>
              <w:rPr>
                <w:rFonts w:cs="B Nazanin"/>
                <w:sz w:val="24"/>
                <w:szCs w:val="24"/>
              </w:rPr>
            </w:pPr>
            <w:r w:rsidRPr="005F0EF1">
              <w:rPr>
                <w:rFonts w:cs="B Nazanin" w:hint="cs"/>
                <w:sz w:val="24"/>
                <w:szCs w:val="24"/>
                <w:rtl/>
              </w:rPr>
              <w:t>محکومیت خوانده به پرداخت مبلغ خواسته با احتساب کلیه خسارات دادرسی و خسرات تاخیر تادیه از تاریخ صدور</w:t>
            </w:r>
            <w:r w:rsidR="00B6724A" w:rsidRPr="005F0EF1">
              <w:rPr>
                <w:rFonts w:cs="B Nazanin" w:hint="cs"/>
                <w:sz w:val="24"/>
                <w:szCs w:val="24"/>
                <w:rtl/>
              </w:rPr>
              <w:t xml:space="preserve"> لغایت</w:t>
            </w:r>
          </w:p>
        </w:tc>
      </w:tr>
      <w:tr w:rsidR="00F5289B" w:rsidRPr="005F0EF1" w:rsidTr="00CC74D7">
        <w:tc>
          <w:tcPr>
            <w:tcW w:w="10490" w:type="dxa"/>
            <w:gridSpan w:val="9"/>
            <w:tcBorders>
              <w:left w:val="thickThinSmallGap" w:sz="24" w:space="0" w:color="auto"/>
              <w:right w:val="thinThickSmallGap" w:sz="24" w:space="0" w:color="auto"/>
            </w:tcBorders>
          </w:tcPr>
          <w:p w:rsidR="00F5289B" w:rsidRPr="005F0EF1" w:rsidRDefault="00086335" w:rsidP="00A53740">
            <w:pPr>
              <w:rPr>
                <w:rFonts w:cs="B Nazanin"/>
                <w:sz w:val="24"/>
                <w:szCs w:val="24"/>
              </w:rPr>
            </w:pPr>
            <w:r w:rsidRPr="005F0EF1">
              <w:rPr>
                <w:rFonts w:cs="B Nazanin" w:hint="cs"/>
                <w:sz w:val="24"/>
                <w:szCs w:val="24"/>
                <w:rtl/>
              </w:rPr>
              <w:t>زمان اجرای حکم مورد استدعاست.</w:t>
            </w:r>
          </w:p>
        </w:tc>
      </w:tr>
      <w:tr w:rsidR="00F5289B" w:rsidRPr="005F0EF1" w:rsidTr="0094683C">
        <w:trPr>
          <w:trHeight w:val="1011"/>
        </w:trPr>
        <w:tc>
          <w:tcPr>
            <w:tcW w:w="8647" w:type="dxa"/>
            <w:gridSpan w:val="8"/>
            <w:tcBorders>
              <w:left w:val="thickThinSmallGap" w:sz="24" w:space="0" w:color="auto"/>
              <w:right w:val="single" w:sz="4" w:space="0" w:color="auto"/>
            </w:tcBorders>
          </w:tcPr>
          <w:p w:rsidR="00F5289B" w:rsidRPr="005F0EF1" w:rsidRDefault="00F5289B" w:rsidP="00F5289B">
            <w:pPr>
              <w:jc w:val="center"/>
              <w:rPr>
                <w:rFonts w:cs="B Nazanin"/>
                <w:sz w:val="24"/>
                <w:szCs w:val="24"/>
                <w:rtl/>
              </w:rPr>
            </w:pPr>
            <w:r w:rsidRPr="005F0EF1">
              <w:rPr>
                <w:rFonts w:cs="B Nazanin" w:hint="cs"/>
                <w:sz w:val="24"/>
                <w:szCs w:val="24"/>
                <w:rtl/>
              </w:rPr>
              <w:t xml:space="preserve">                                                               </w:t>
            </w:r>
            <w:bookmarkStart w:id="0" w:name="_GoBack"/>
            <w:bookmarkEnd w:id="0"/>
            <w:r w:rsidRPr="005F0EF1">
              <w:rPr>
                <w:rFonts w:cs="B Nazanin" w:hint="cs"/>
                <w:sz w:val="24"/>
                <w:szCs w:val="24"/>
                <w:rtl/>
              </w:rPr>
              <w:t xml:space="preserve">                                                                         با</w:t>
            </w:r>
            <w:r w:rsidR="00086335" w:rsidRPr="005F0EF1">
              <w:rPr>
                <w:rFonts w:cs="B Nazanin" w:hint="cs"/>
                <w:sz w:val="24"/>
                <w:szCs w:val="24"/>
                <w:rtl/>
              </w:rPr>
              <w:t xml:space="preserve"> تقدیم</w:t>
            </w:r>
            <w:r w:rsidRPr="005F0EF1">
              <w:rPr>
                <w:rFonts w:cs="B Nazanin" w:hint="cs"/>
                <w:sz w:val="24"/>
                <w:szCs w:val="24"/>
                <w:rtl/>
              </w:rPr>
              <w:t xml:space="preserve"> احترام</w:t>
            </w:r>
          </w:p>
          <w:p w:rsidR="00F5289B" w:rsidRPr="005F0EF1" w:rsidRDefault="00F5289B" w:rsidP="002C4A99">
            <w:pPr>
              <w:rPr>
                <w:rFonts w:cs="B Nazanin"/>
                <w:sz w:val="24"/>
                <w:szCs w:val="24"/>
                <w:rtl/>
              </w:rPr>
            </w:pPr>
            <w:r w:rsidRPr="005F0EF1">
              <w:rPr>
                <w:rFonts w:cs="B Nazanin" w:hint="cs"/>
                <w:sz w:val="24"/>
                <w:szCs w:val="24"/>
                <w:rtl/>
              </w:rPr>
              <w:t xml:space="preserve">                                                                                                 محل امضاء </w:t>
            </w:r>
            <w:r w:rsidRPr="005F0EF1">
              <w:rPr>
                <w:rFonts w:ascii="Times New Roman" w:hAnsi="Times New Roman" w:cs="Times New Roman" w:hint="cs"/>
                <w:sz w:val="24"/>
                <w:szCs w:val="24"/>
                <w:rtl/>
              </w:rPr>
              <w:t>–</w:t>
            </w:r>
            <w:r w:rsidRPr="005F0EF1">
              <w:rPr>
                <w:rFonts w:cs="B Nazanin" w:hint="cs"/>
                <w:sz w:val="24"/>
                <w:szCs w:val="24"/>
                <w:rtl/>
              </w:rPr>
              <w:t xml:space="preserve"> مهر- اثر انگشت</w:t>
            </w:r>
          </w:p>
        </w:tc>
        <w:tc>
          <w:tcPr>
            <w:tcW w:w="1843" w:type="dxa"/>
            <w:vMerge w:val="restart"/>
            <w:tcBorders>
              <w:left w:val="single" w:sz="4" w:space="0" w:color="auto"/>
              <w:right w:val="thinThickSmallGap" w:sz="24" w:space="0" w:color="auto"/>
            </w:tcBorders>
            <w:vAlign w:val="center"/>
          </w:tcPr>
          <w:p w:rsidR="00F5289B" w:rsidRPr="005F0EF1" w:rsidRDefault="00F5289B" w:rsidP="002C4A99">
            <w:pPr>
              <w:jc w:val="center"/>
              <w:rPr>
                <w:rFonts w:cs="B Nazanin"/>
                <w:sz w:val="24"/>
                <w:szCs w:val="24"/>
                <w:rtl/>
              </w:rPr>
            </w:pPr>
            <w:r w:rsidRPr="005F0EF1">
              <w:rPr>
                <w:rFonts w:cs="B Nazanin" w:hint="cs"/>
                <w:sz w:val="24"/>
                <w:szCs w:val="24"/>
                <w:rtl/>
              </w:rPr>
              <w:t>محل نقش تمبر</w:t>
            </w:r>
          </w:p>
        </w:tc>
      </w:tr>
      <w:tr w:rsidR="00F5289B" w:rsidRPr="005F0EF1" w:rsidTr="0094683C">
        <w:trPr>
          <w:trHeight w:val="1413"/>
        </w:trPr>
        <w:tc>
          <w:tcPr>
            <w:tcW w:w="3119" w:type="dxa"/>
            <w:gridSpan w:val="3"/>
            <w:tcBorders>
              <w:left w:val="thickThinSmallGap" w:sz="24" w:space="0" w:color="auto"/>
              <w:bottom w:val="thickThinSmallGap" w:sz="24" w:space="0" w:color="auto"/>
              <w:right w:val="single" w:sz="4" w:space="0" w:color="000000" w:themeColor="text1"/>
            </w:tcBorders>
          </w:tcPr>
          <w:p w:rsidR="00F5289B" w:rsidRPr="005F0EF1" w:rsidRDefault="00F5289B" w:rsidP="00453191">
            <w:pPr>
              <w:jc w:val="center"/>
              <w:rPr>
                <w:rFonts w:cs="B Nazanin"/>
                <w:sz w:val="24"/>
                <w:szCs w:val="24"/>
                <w:rtl/>
              </w:rPr>
            </w:pPr>
          </w:p>
          <w:p w:rsidR="00F5289B" w:rsidRPr="005F0EF1" w:rsidRDefault="00F5289B" w:rsidP="002B3EDF">
            <w:pPr>
              <w:jc w:val="center"/>
              <w:rPr>
                <w:rFonts w:cs="B Nazanin"/>
                <w:sz w:val="24"/>
                <w:szCs w:val="24"/>
                <w:rtl/>
              </w:rPr>
            </w:pPr>
            <w:r w:rsidRPr="005F0EF1">
              <w:rPr>
                <w:rFonts w:cs="B Nazanin" w:hint="cs"/>
                <w:sz w:val="24"/>
                <w:szCs w:val="24"/>
                <w:rtl/>
              </w:rPr>
              <w:t>شماره و تاریخ ثبت دادخواست</w:t>
            </w:r>
          </w:p>
        </w:tc>
        <w:tc>
          <w:tcPr>
            <w:tcW w:w="5528" w:type="dxa"/>
            <w:gridSpan w:val="5"/>
            <w:tcBorders>
              <w:left w:val="single" w:sz="4" w:space="0" w:color="000000" w:themeColor="text1"/>
              <w:bottom w:val="thickThinSmallGap" w:sz="24" w:space="0" w:color="auto"/>
              <w:right w:val="single" w:sz="4" w:space="0" w:color="auto"/>
            </w:tcBorders>
          </w:tcPr>
          <w:p w:rsidR="00F5289B" w:rsidRPr="005F0EF1" w:rsidRDefault="00F5289B" w:rsidP="00F73DFF">
            <w:pPr>
              <w:rPr>
                <w:rFonts w:cs="B Nazanin"/>
                <w:sz w:val="24"/>
                <w:szCs w:val="24"/>
                <w:rtl/>
              </w:rPr>
            </w:pPr>
            <w:r w:rsidRPr="005F0EF1">
              <w:rPr>
                <w:rFonts w:cs="B Nazanin" w:hint="cs"/>
                <w:sz w:val="24"/>
                <w:szCs w:val="24"/>
                <w:rtl/>
              </w:rPr>
              <w:t>ریاست محترم شعبه ....................... دادگاه .................رسیدگی فرمائید</w:t>
            </w:r>
          </w:p>
          <w:p w:rsidR="00F5289B" w:rsidRPr="005F0EF1" w:rsidRDefault="00F5289B" w:rsidP="00F73DFF">
            <w:pPr>
              <w:rPr>
                <w:rFonts w:cs="B Nazanin"/>
                <w:sz w:val="24"/>
                <w:szCs w:val="24"/>
                <w:rtl/>
              </w:rPr>
            </w:pPr>
            <w:r w:rsidRPr="005F0EF1">
              <w:rPr>
                <w:rFonts w:cs="B Nazanin" w:hint="cs"/>
                <w:sz w:val="24"/>
                <w:szCs w:val="24"/>
                <w:rtl/>
              </w:rPr>
              <w:t>نام و نام خانوادگی ارجاع کننده ..........................................................</w:t>
            </w:r>
          </w:p>
          <w:p w:rsidR="00F5289B" w:rsidRPr="005F0EF1" w:rsidRDefault="00F5289B" w:rsidP="00997873">
            <w:pPr>
              <w:rPr>
                <w:rFonts w:cs="B Nazanin"/>
                <w:sz w:val="24"/>
                <w:szCs w:val="24"/>
                <w:rtl/>
              </w:rPr>
            </w:pPr>
            <w:r w:rsidRPr="005F0EF1">
              <w:rPr>
                <w:rFonts w:cs="B Nazanin" w:hint="cs"/>
                <w:sz w:val="24"/>
                <w:szCs w:val="24"/>
                <w:rtl/>
              </w:rPr>
              <w:t xml:space="preserve">                                      تاریخ ...................................................امضاء</w:t>
            </w:r>
          </w:p>
        </w:tc>
        <w:tc>
          <w:tcPr>
            <w:tcW w:w="1843" w:type="dxa"/>
            <w:vMerge/>
            <w:tcBorders>
              <w:left w:val="single" w:sz="4" w:space="0" w:color="auto"/>
              <w:bottom w:val="thickThinSmallGap" w:sz="24" w:space="0" w:color="auto"/>
              <w:right w:val="thinThickSmallGap" w:sz="24" w:space="0" w:color="auto"/>
            </w:tcBorders>
          </w:tcPr>
          <w:p w:rsidR="00F5289B" w:rsidRPr="005F0EF1" w:rsidRDefault="00F5289B" w:rsidP="00997873">
            <w:pPr>
              <w:rPr>
                <w:rFonts w:cs="B Nazanin"/>
                <w:sz w:val="24"/>
                <w:szCs w:val="24"/>
                <w:rtl/>
              </w:rPr>
            </w:pPr>
          </w:p>
        </w:tc>
      </w:tr>
    </w:tbl>
    <w:p w:rsidR="00411032" w:rsidRPr="005F0EF1" w:rsidRDefault="00411032" w:rsidP="00CC74D7">
      <w:pPr>
        <w:spacing w:after="0" w:line="144" w:lineRule="auto"/>
        <w:ind w:left="-755" w:right="-567"/>
        <w:rPr>
          <w:rFonts w:cs="B Nazanin"/>
          <w:sz w:val="24"/>
          <w:szCs w:val="24"/>
          <w:rtl/>
        </w:rPr>
      </w:pPr>
    </w:p>
    <w:p w:rsidR="00997873" w:rsidRPr="005F0EF1" w:rsidRDefault="00453191" w:rsidP="00411032">
      <w:pPr>
        <w:spacing w:after="0" w:line="144" w:lineRule="auto"/>
        <w:ind w:left="-755" w:right="-567"/>
        <w:jc w:val="both"/>
        <w:rPr>
          <w:rFonts w:cs="B Nazanin"/>
          <w:sz w:val="24"/>
          <w:szCs w:val="24"/>
          <w:rtl/>
        </w:rPr>
      </w:pPr>
      <w:r w:rsidRPr="005F0EF1">
        <w:rPr>
          <w:rFonts w:cs="B Nazanin" w:hint="cs"/>
          <w:sz w:val="24"/>
          <w:szCs w:val="24"/>
          <w:rtl/>
        </w:rPr>
        <w:t xml:space="preserve">توجه 1) در صورتیکه خواهان تمایل داشته باشد اوراق قضائی بصورت حضوری (در دفتر دادگاه) یا از </w:t>
      </w:r>
      <w:r w:rsidR="00CC74D7" w:rsidRPr="005F0EF1">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5F0EF1">
        <w:rPr>
          <w:rFonts w:cs="B Nazanin" w:hint="cs"/>
          <w:sz w:val="24"/>
          <w:szCs w:val="24"/>
          <w:rtl/>
        </w:rPr>
        <w:softHyphen/>
        <w:t>های مربوط اعلام نماید، تا امر ابلاغ سریع</w:t>
      </w:r>
      <w:r w:rsidR="00CC74D7" w:rsidRPr="005F0EF1">
        <w:rPr>
          <w:rFonts w:cs="B Nazanin" w:hint="cs"/>
          <w:sz w:val="24"/>
          <w:szCs w:val="24"/>
          <w:rtl/>
        </w:rPr>
        <w:softHyphen/>
        <w:t>تر صورت گیرد.</w:t>
      </w:r>
    </w:p>
    <w:p w:rsidR="00997873" w:rsidRPr="005F0EF1" w:rsidRDefault="00CC74D7" w:rsidP="00411032">
      <w:pPr>
        <w:spacing w:after="0" w:line="144" w:lineRule="auto"/>
        <w:ind w:left="-755" w:right="-567"/>
        <w:jc w:val="both"/>
        <w:rPr>
          <w:rFonts w:cs="B Nazanin"/>
          <w:sz w:val="24"/>
          <w:szCs w:val="24"/>
          <w:rtl/>
        </w:rPr>
      </w:pPr>
      <w:r w:rsidRPr="005F0EF1">
        <w:rPr>
          <w:rFonts w:cs="B Nazanin" w:hint="cs"/>
          <w:sz w:val="24"/>
          <w:szCs w:val="24"/>
          <w:rtl/>
        </w:rPr>
        <w:t xml:space="preserve">توجه 2) چنانچه شرح دادخواست بیش از صفحه حاضر باشد از صفحات مخصوص ادامه شرح دادخواست استفاده شود. </w:t>
      </w:r>
    </w:p>
    <w:p w:rsidR="00F73DFF" w:rsidRPr="005F0EF1" w:rsidRDefault="00CC74D7" w:rsidP="00CC74D7">
      <w:pPr>
        <w:spacing w:after="0" w:line="144" w:lineRule="auto"/>
        <w:ind w:left="-755" w:right="-567"/>
        <w:jc w:val="right"/>
        <w:rPr>
          <w:rFonts w:cs="B Nazanin"/>
          <w:sz w:val="24"/>
          <w:szCs w:val="24"/>
          <w:rtl/>
        </w:rPr>
      </w:pPr>
      <w:r w:rsidRPr="005F0EF1">
        <w:rPr>
          <w:rFonts w:cs="B Nazanin" w:hint="cs"/>
          <w:sz w:val="24"/>
          <w:szCs w:val="24"/>
          <w:rtl/>
        </w:rPr>
        <w:t>فرم شماره 2/1296/2201/24 اداره کل تشکیلات و برنامه</w:t>
      </w:r>
      <w:r w:rsidRPr="005F0EF1">
        <w:rPr>
          <w:rFonts w:cs="B Nazanin" w:hint="cs"/>
          <w:sz w:val="24"/>
          <w:szCs w:val="24"/>
          <w:rtl/>
        </w:rPr>
        <w:softHyphen/>
        <w:t>ریزی</w:t>
      </w:r>
    </w:p>
    <w:p w:rsidR="00F73DFF" w:rsidRPr="005F0EF1" w:rsidRDefault="00F73DFF">
      <w:pPr>
        <w:bidi w:val="0"/>
        <w:rPr>
          <w:rFonts w:cs="B Nazanin"/>
          <w:sz w:val="24"/>
          <w:szCs w:val="24"/>
        </w:rPr>
      </w:pPr>
      <w:r w:rsidRPr="005F0EF1">
        <w:rPr>
          <w:rFonts w:cs="B Nazanin"/>
          <w:sz w:val="24"/>
          <w:szCs w:val="24"/>
        </w:rPr>
        <w:br w:type="page"/>
      </w:r>
    </w:p>
    <w:p w:rsidR="00411032" w:rsidRPr="005F0EF1"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5F0EF1" w:rsidTr="00411032">
        <w:tc>
          <w:tcPr>
            <w:tcW w:w="10456" w:type="dxa"/>
            <w:tcBorders>
              <w:top w:val="thinThickSmallGap" w:sz="24" w:space="0" w:color="auto"/>
              <w:left w:val="thickThinSmallGap" w:sz="24" w:space="0" w:color="auto"/>
              <w:right w:val="thinThickSmallGap" w:sz="24" w:space="0" w:color="auto"/>
            </w:tcBorders>
          </w:tcPr>
          <w:p w:rsidR="00411032" w:rsidRPr="005F0EF1" w:rsidRDefault="00411032" w:rsidP="00411032">
            <w:pPr>
              <w:ind w:right="-567"/>
              <w:jc w:val="both"/>
              <w:rPr>
                <w:rFonts w:cs="B Nazanin"/>
                <w:sz w:val="24"/>
                <w:szCs w:val="24"/>
                <w:rtl/>
              </w:rPr>
            </w:pPr>
          </w:p>
          <w:p w:rsidR="00411032" w:rsidRPr="005F0EF1"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5F0EF1" w:rsidTr="00F840BE">
              <w:trPr>
                <w:trHeight w:val="210"/>
              </w:trPr>
              <w:tc>
                <w:tcPr>
                  <w:tcW w:w="992" w:type="dxa"/>
                  <w:tcBorders>
                    <w:top w:val="nil"/>
                    <w:left w:val="nil"/>
                    <w:bottom w:val="single" w:sz="4" w:space="0" w:color="auto"/>
                    <w:right w:val="nil"/>
                  </w:tcBorders>
                </w:tcPr>
                <w:p w:rsidR="00411032" w:rsidRPr="005F0EF1" w:rsidRDefault="005F0EF1" w:rsidP="00411032">
                  <w:pPr>
                    <w:ind w:right="-567"/>
                    <w:jc w:val="both"/>
                    <w:rPr>
                      <w:rFonts w:cs="B Nazanin"/>
                      <w:sz w:val="24"/>
                      <w:szCs w:val="24"/>
                      <w:rtl/>
                    </w:rPr>
                  </w:pPr>
                  <w:r w:rsidRPr="005F0EF1">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5F0EF1"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5F0EF1" w:rsidRDefault="00411032" w:rsidP="00411032">
                  <w:pPr>
                    <w:ind w:right="-567"/>
                    <w:jc w:val="both"/>
                    <w:rPr>
                      <w:rFonts w:cs="B Nazanin"/>
                      <w:sz w:val="24"/>
                      <w:szCs w:val="24"/>
                      <w:rtl/>
                    </w:rPr>
                  </w:pPr>
                  <w:r w:rsidRPr="005F0EF1">
                    <w:rPr>
                      <w:rFonts w:cs="B Nazanin" w:hint="cs"/>
                      <w:sz w:val="24"/>
                      <w:szCs w:val="24"/>
                      <w:rtl/>
                    </w:rPr>
                    <w:t>روز</w:t>
                  </w:r>
                </w:p>
              </w:tc>
              <w:tc>
                <w:tcPr>
                  <w:tcW w:w="850" w:type="dxa"/>
                  <w:tcBorders>
                    <w:top w:val="nil"/>
                    <w:left w:val="nil"/>
                    <w:bottom w:val="single" w:sz="4" w:space="0" w:color="auto"/>
                    <w:right w:val="nil"/>
                  </w:tcBorders>
                </w:tcPr>
                <w:p w:rsidR="00411032" w:rsidRPr="005F0EF1" w:rsidRDefault="00411032" w:rsidP="00411032">
                  <w:pPr>
                    <w:ind w:right="-567"/>
                    <w:jc w:val="both"/>
                    <w:rPr>
                      <w:rFonts w:cs="B Nazanin"/>
                      <w:sz w:val="24"/>
                      <w:szCs w:val="24"/>
                      <w:rtl/>
                    </w:rPr>
                  </w:pPr>
                  <w:r w:rsidRPr="005F0EF1">
                    <w:rPr>
                      <w:rFonts w:cs="B Nazanin" w:hint="cs"/>
                      <w:sz w:val="24"/>
                      <w:szCs w:val="24"/>
                      <w:rtl/>
                    </w:rPr>
                    <w:t>ماه</w:t>
                  </w:r>
                </w:p>
              </w:tc>
              <w:tc>
                <w:tcPr>
                  <w:tcW w:w="851" w:type="dxa"/>
                  <w:tcBorders>
                    <w:top w:val="nil"/>
                    <w:left w:val="nil"/>
                    <w:bottom w:val="single" w:sz="4" w:space="0" w:color="auto"/>
                    <w:right w:val="nil"/>
                  </w:tcBorders>
                </w:tcPr>
                <w:p w:rsidR="00411032" w:rsidRPr="005F0EF1" w:rsidRDefault="00411032" w:rsidP="00411032">
                  <w:pPr>
                    <w:ind w:right="-567"/>
                    <w:jc w:val="both"/>
                    <w:rPr>
                      <w:rFonts w:cs="B Nazanin"/>
                      <w:sz w:val="24"/>
                      <w:szCs w:val="24"/>
                      <w:rtl/>
                    </w:rPr>
                  </w:pPr>
                  <w:r w:rsidRPr="005F0EF1">
                    <w:rPr>
                      <w:rFonts w:cs="B Nazanin" w:hint="cs"/>
                      <w:sz w:val="24"/>
                      <w:szCs w:val="24"/>
                      <w:rtl/>
                    </w:rPr>
                    <w:t>سال</w:t>
                  </w:r>
                </w:p>
              </w:tc>
              <w:tc>
                <w:tcPr>
                  <w:tcW w:w="851" w:type="dxa"/>
                  <w:tcBorders>
                    <w:top w:val="nil"/>
                    <w:left w:val="nil"/>
                    <w:bottom w:val="single" w:sz="4" w:space="0" w:color="auto"/>
                    <w:right w:val="nil"/>
                  </w:tcBorders>
                </w:tcPr>
                <w:p w:rsidR="00411032" w:rsidRPr="005F0EF1" w:rsidRDefault="00411032" w:rsidP="00411032">
                  <w:pPr>
                    <w:ind w:right="-567"/>
                    <w:jc w:val="both"/>
                    <w:rPr>
                      <w:rFonts w:cs="B Nazanin"/>
                      <w:sz w:val="24"/>
                      <w:szCs w:val="24"/>
                      <w:rtl/>
                    </w:rPr>
                  </w:pPr>
                  <w:r w:rsidRPr="005F0EF1">
                    <w:rPr>
                      <w:rFonts w:cs="B Nazanin" w:hint="cs"/>
                      <w:sz w:val="24"/>
                      <w:szCs w:val="24"/>
                      <w:rtl/>
                    </w:rPr>
                    <w:t>ساعت</w:t>
                  </w:r>
                </w:p>
              </w:tc>
            </w:tr>
            <w:tr w:rsidR="00411032" w:rsidRPr="005F0EF1" w:rsidTr="00411032">
              <w:trPr>
                <w:trHeight w:val="150"/>
              </w:trPr>
              <w:tc>
                <w:tcPr>
                  <w:tcW w:w="992" w:type="dxa"/>
                  <w:vMerge w:val="restart"/>
                  <w:tcBorders>
                    <w:top w:val="single" w:sz="4" w:space="0" w:color="auto"/>
                  </w:tcBorders>
                </w:tcPr>
                <w:p w:rsidR="00411032" w:rsidRPr="005F0EF1" w:rsidRDefault="00411032" w:rsidP="00411032">
                  <w:pPr>
                    <w:ind w:right="-567"/>
                    <w:jc w:val="both"/>
                    <w:rPr>
                      <w:rFonts w:cs="B Nazanin"/>
                      <w:sz w:val="24"/>
                      <w:szCs w:val="24"/>
                      <w:rtl/>
                    </w:rPr>
                  </w:pPr>
                  <w:r w:rsidRPr="005F0EF1">
                    <w:rPr>
                      <w:rFonts w:cs="B Nazanin" w:hint="cs"/>
                      <w:sz w:val="24"/>
                      <w:szCs w:val="24"/>
                      <w:rtl/>
                    </w:rPr>
                    <w:t>وقت</w:t>
                  </w:r>
                </w:p>
              </w:tc>
              <w:tc>
                <w:tcPr>
                  <w:tcW w:w="850" w:type="dxa"/>
                  <w:tcBorders>
                    <w:top w:val="single" w:sz="4" w:space="0" w:color="auto"/>
                  </w:tcBorders>
                </w:tcPr>
                <w:p w:rsidR="00411032" w:rsidRPr="005F0EF1" w:rsidRDefault="00411032" w:rsidP="00411032">
                  <w:pPr>
                    <w:ind w:right="-567"/>
                    <w:jc w:val="both"/>
                    <w:rPr>
                      <w:rFonts w:cs="B Nazanin"/>
                      <w:sz w:val="24"/>
                      <w:szCs w:val="24"/>
                      <w:rtl/>
                    </w:rPr>
                  </w:pPr>
                  <w:r w:rsidRPr="005F0EF1">
                    <w:rPr>
                      <w:rFonts w:cs="B Nazanin" w:hint="cs"/>
                      <w:sz w:val="24"/>
                      <w:szCs w:val="24"/>
                      <w:rtl/>
                    </w:rPr>
                    <w:t>رسیدگی</w:t>
                  </w:r>
                </w:p>
              </w:tc>
              <w:tc>
                <w:tcPr>
                  <w:tcW w:w="851" w:type="dxa"/>
                  <w:tcBorders>
                    <w:top w:val="single" w:sz="4" w:space="0" w:color="auto"/>
                  </w:tcBorders>
                </w:tcPr>
                <w:p w:rsidR="00411032" w:rsidRPr="005F0EF1" w:rsidRDefault="00411032" w:rsidP="00411032">
                  <w:pPr>
                    <w:ind w:right="-567"/>
                    <w:jc w:val="both"/>
                    <w:rPr>
                      <w:rFonts w:cs="B Nazanin"/>
                      <w:sz w:val="24"/>
                      <w:szCs w:val="24"/>
                      <w:rtl/>
                    </w:rPr>
                  </w:pPr>
                </w:p>
              </w:tc>
              <w:tc>
                <w:tcPr>
                  <w:tcW w:w="850" w:type="dxa"/>
                  <w:tcBorders>
                    <w:top w:val="single" w:sz="4" w:space="0" w:color="auto"/>
                  </w:tcBorders>
                </w:tcPr>
                <w:p w:rsidR="00411032" w:rsidRPr="005F0EF1" w:rsidRDefault="00411032" w:rsidP="00411032">
                  <w:pPr>
                    <w:ind w:right="-567"/>
                    <w:jc w:val="both"/>
                    <w:rPr>
                      <w:rFonts w:cs="B Nazanin"/>
                      <w:sz w:val="24"/>
                      <w:szCs w:val="24"/>
                      <w:rtl/>
                    </w:rPr>
                  </w:pPr>
                </w:p>
              </w:tc>
              <w:tc>
                <w:tcPr>
                  <w:tcW w:w="851" w:type="dxa"/>
                  <w:tcBorders>
                    <w:top w:val="single" w:sz="4" w:space="0" w:color="auto"/>
                  </w:tcBorders>
                </w:tcPr>
                <w:p w:rsidR="00411032" w:rsidRPr="005F0EF1" w:rsidRDefault="00411032" w:rsidP="00411032">
                  <w:pPr>
                    <w:ind w:right="-567"/>
                    <w:jc w:val="both"/>
                    <w:rPr>
                      <w:rFonts w:cs="B Nazanin"/>
                      <w:sz w:val="24"/>
                      <w:szCs w:val="24"/>
                      <w:rtl/>
                    </w:rPr>
                  </w:pPr>
                </w:p>
              </w:tc>
              <w:tc>
                <w:tcPr>
                  <w:tcW w:w="851" w:type="dxa"/>
                  <w:tcBorders>
                    <w:top w:val="single" w:sz="4" w:space="0" w:color="auto"/>
                  </w:tcBorders>
                </w:tcPr>
                <w:p w:rsidR="00411032" w:rsidRPr="005F0EF1" w:rsidRDefault="00411032" w:rsidP="00411032">
                  <w:pPr>
                    <w:ind w:right="-567"/>
                    <w:jc w:val="both"/>
                    <w:rPr>
                      <w:rFonts w:cs="B Nazanin"/>
                      <w:sz w:val="24"/>
                      <w:szCs w:val="24"/>
                      <w:rtl/>
                    </w:rPr>
                  </w:pPr>
                </w:p>
              </w:tc>
            </w:tr>
            <w:tr w:rsidR="00411032" w:rsidRPr="005F0EF1" w:rsidTr="00411032">
              <w:tc>
                <w:tcPr>
                  <w:tcW w:w="992" w:type="dxa"/>
                  <w:vMerge/>
                </w:tcPr>
                <w:p w:rsidR="00411032" w:rsidRPr="005F0EF1" w:rsidRDefault="00411032" w:rsidP="00411032">
                  <w:pPr>
                    <w:ind w:right="-567"/>
                    <w:jc w:val="both"/>
                    <w:rPr>
                      <w:rFonts w:cs="B Nazanin"/>
                      <w:sz w:val="24"/>
                      <w:szCs w:val="24"/>
                      <w:rtl/>
                    </w:rPr>
                  </w:pPr>
                </w:p>
              </w:tc>
              <w:tc>
                <w:tcPr>
                  <w:tcW w:w="850" w:type="dxa"/>
                </w:tcPr>
                <w:p w:rsidR="00411032" w:rsidRPr="005F0EF1" w:rsidRDefault="00411032" w:rsidP="00411032">
                  <w:pPr>
                    <w:ind w:right="-567"/>
                    <w:jc w:val="both"/>
                    <w:rPr>
                      <w:rFonts w:cs="B Nazanin"/>
                      <w:sz w:val="24"/>
                      <w:szCs w:val="24"/>
                      <w:rtl/>
                    </w:rPr>
                  </w:pPr>
                  <w:r w:rsidRPr="005F0EF1">
                    <w:rPr>
                      <w:rFonts w:cs="B Nazanin" w:hint="cs"/>
                      <w:sz w:val="24"/>
                      <w:szCs w:val="24"/>
                      <w:rtl/>
                    </w:rPr>
                    <w:t>نظارت</w:t>
                  </w:r>
                </w:p>
              </w:tc>
              <w:tc>
                <w:tcPr>
                  <w:tcW w:w="851" w:type="dxa"/>
                </w:tcPr>
                <w:p w:rsidR="00411032" w:rsidRPr="005F0EF1" w:rsidRDefault="00411032" w:rsidP="00411032">
                  <w:pPr>
                    <w:ind w:right="-567"/>
                    <w:jc w:val="both"/>
                    <w:rPr>
                      <w:rFonts w:cs="B Nazanin"/>
                      <w:sz w:val="24"/>
                      <w:szCs w:val="24"/>
                      <w:rtl/>
                    </w:rPr>
                  </w:pPr>
                </w:p>
              </w:tc>
              <w:tc>
                <w:tcPr>
                  <w:tcW w:w="850" w:type="dxa"/>
                </w:tcPr>
                <w:p w:rsidR="00411032" w:rsidRPr="005F0EF1" w:rsidRDefault="00411032" w:rsidP="00411032">
                  <w:pPr>
                    <w:ind w:right="-567"/>
                    <w:jc w:val="both"/>
                    <w:rPr>
                      <w:rFonts w:cs="B Nazanin"/>
                      <w:sz w:val="24"/>
                      <w:szCs w:val="24"/>
                      <w:rtl/>
                    </w:rPr>
                  </w:pPr>
                </w:p>
              </w:tc>
              <w:tc>
                <w:tcPr>
                  <w:tcW w:w="851" w:type="dxa"/>
                </w:tcPr>
                <w:p w:rsidR="00411032" w:rsidRPr="005F0EF1" w:rsidRDefault="00411032" w:rsidP="00411032">
                  <w:pPr>
                    <w:ind w:right="-567"/>
                    <w:jc w:val="both"/>
                    <w:rPr>
                      <w:rFonts w:cs="B Nazanin"/>
                      <w:sz w:val="24"/>
                      <w:szCs w:val="24"/>
                      <w:rtl/>
                    </w:rPr>
                  </w:pPr>
                </w:p>
              </w:tc>
              <w:tc>
                <w:tcPr>
                  <w:tcW w:w="851" w:type="dxa"/>
                </w:tcPr>
                <w:p w:rsidR="00411032" w:rsidRPr="005F0EF1" w:rsidRDefault="00411032" w:rsidP="00411032">
                  <w:pPr>
                    <w:ind w:right="-567"/>
                    <w:jc w:val="both"/>
                    <w:rPr>
                      <w:rFonts w:cs="B Nazanin"/>
                      <w:sz w:val="24"/>
                      <w:szCs w:val="24"/>
                      <w:rtl/>
                    </w:rPr>
                  </w:pPr>
                </w:p>
              </w:tc>
            </w:tr>
            <w:tr w:rsidR="00411032" w:rsidRPr="005F0EF1" w:rsidTr="002E5EB6">
              <w:tc>
                <w:tcPr>
                  <w:tcW w:w="5245" w:type="dxa"/>
                  <w:gridSpan w:val="6"/>
                </w:tcPr>
                <w:p w:rsidR="00411032" w:rsidRPr="005F0EF1" w:rsidRDefault="00F840BE" w:rsidP="00411032">
                  <w:pPr>
                    <w:ind w:right="-567"/>
                    <w:jc w:val="both"/>
                    <w:rPr>
                      <w:rFonts w:cs="B Nazanin"/>
                      <w:sz w:val="24"/>
                      <w:szCs w:val="24"/>
                      <w:rtl/>
                    </w:rPr>
                  </w:pPr>
                  <w:r w:rsidRPr="005F0EF1">
                    <w:rPr>
                      <w:rFonts w:cs="B Nazanin" w:hint="cs"/>
                      <w:sz w:val="24"/>
                      <w:szCs w:val="24"/>
                      <w:rtl/>
                    </w:rPr>
                    <w:t>نام و نام خانوادگی، سمت و امضاء اقدام کننده:</w:t>
                  </w:r>
                </w:p>
                <w:p w:rsidR="00F840BE" w:rsidRPr="005F0EF1" w:rsidRDefault="00F840BE" w:rsidP="00411032">
                  <w:pPr>
                    <w:ind w:right="-567"/>
                    <w:jc w:val="both"/>
                    <w:rPr>
                      <w:rFonts w:cs="B Nazanin"/>
                      <w:sz w:val="24"/>
                      <w:szCs w:val="24"/>
                      <w:rtl/>
                    </w:rPr>
                  </w:pPr>
                </w:p>
                <w:p w:rsidR="00F840BE" w:rsidRPr="005F0EF1" w:rsidRDefault="00F840BE" w:rsidP="00411032">
                  <w:pPr>
                    <w:ind w:right="-567"/>
                    <w:jc w:val="both"/>
                    <w:rPr>
                      <w:rFonts w:cs="B Nazanin"/>
                      <w:sz w:val="24"/>
                      <w:szCs w:val="24"/>
                      <w:rtl/>
                    </w:rPr>
                  </w:pPr>
                </w:p>
              </w:tc>
            </w:tr>
            <w:tr w:rsidR="00411032" w:rsidRPr="005F0EF1" w:rsidTr="003F099A">
              <w:tc>
                <w:tcPr>
                  <w:tcW w:w="5245" w:type="dxa"/>
                  <w:gridSpan w:val="6"/>
                </w:tcPr>
                <w:p w:rsidR="00411032" w:rsidRPr="005F0EF1" w:rsidRDefault="00F840BE" w:rsidP="00411032">
                  <w:pPr>
                    <w:ind w:right="-567"/>
                    <w:jc w:val="both"/>
                    <w:rPr>
                      <w:rFonts w:cs="B Nazanin"/>
                      <w:sz w:val="24"/>
                      <w:szCs w:val="24"/>
                      <w:rtl/>
                    </w:rPr>
                  </w:pPr>
                  <w:r w:rsidRPr="005F0EF1">
                    <w:rPr>
                      <w:rFonts w:cs="B Nazanin" w:hint="cs"/>
                      <w:sz w:val="24"/>
                      <w:szCs w:val="24"/>
                      <w:rtl/>
                    </w:rPr>
                    <w:t>اقدامات:</w:t>
                  </w:r>
                </w:p>
                <w:p w:rsidR="00F840BE" w:rsidRPr="005F0EF1" w:rsidRDefault="00F840BE" w:rsidP="00411032">
                  <w:pPr>
                    <w:ind w:right="-567"/>
                    <w:jc w:val="both"/>
                    <w:rPr>
                      <w:rFonts w:cs="B Nazanin"/>
                      <w:sz w:val="24"/>
                      <w:szCs w:val="24"/>
                      <w:rtl/>
                    </w:rPr>
                  </w:pPr>
                </w:p>
              </w:tc>
            </w:tr>
          </w:tbl>
          <w:p w:rsidR="00411032" w:rsidRPr="005F0EF1" w:rsidRDefault="00411032" w:rsidP="00411032">
            <w:pPr>
              <w:ind w:right="-567"/>
              <w:jc w:val="both"/>
              <w:rPr>
                <w:rFonts w:cs="B Nazanin"/>
                <w:sz w:val="24"/>
                <w:szCs w:val="24"/>
                <w:rtl/>
              </w:rPr>
            </w:pPr>
          </w:p>
          <w:p w:rsidR="00ED5134" w:rsidRPr="005F0EF1" w:rsidRDefault="00411032" w:rsidP="00F73DFF">
            <w:pPr>
              <w:spacing w:line="360" w:lineRule="auto"/>
              <w:ind w:right="175"/>
              <w:jc w:val="both"/>
              <w:rPr>
                <w:rFonts w:cs="B Nazanin"/>
                <w:sz w:val="24"/>
                <w:szCs w:val="24"/>
                <w:rtl/>
              </w:rPr>
            </w:pPr>
            <w:r w:rsidRPr="005F0EF1">
              <w:rPr>
                <w:rFonts w:cs="B Nazanin" w:hint="cs"/>
                <w:sz w:val="24"/>
                <w:szCs w:val="24"/>
                <w:rtl/>
              </w:rPr>
              <w:t>ماده 57:</w:t>
            </w:r>
            <w:r w:rsidR="00F840BE" w:rsidRPr="005F0EF1">
              <w:rPr>
                <w:rFonts w:cs="B Nazanin" w:hint="cs"/>
                <w:sz w:val="24"/>
                <w:szCs w:val="24"/>
                <w:rtl/>
              </w:rPr>
              <w:t xml:space="preserve"> </w:t>
            </w:r>
            <w:r w:rsidR="00ED5134" w:rsidRPr="005F0EF1">
              <w:rPr>
                <w:rFonts w:cs="B Nazanin" w:hint="cs"/>
                <w:sz w:val="24"/>
                <w:szCs w:val="24"/>
                <w:rtl/>
              </w:rPr>
              <w:t>خو</w:t>
            </w:r>
            <w:r w:rsidR="00D51EA4" w:rsidRPr="005F0EF1">
              <w:rPr>
                <w:rFonts w:cs="B Nazanin" w:hint="cs"/>
                <w:sz w:val="24"/>
                <w:szCs w:val="24"/>
                <w:rtl/>
              </w:rPr>
              <w:t>اه</w:t>
            </w:r>
            <w:r w:rsidR="00ED5134" w:rsidRPr="005F0EF1">
              <w:rPr>
                <w:rFonts w:cs="B Nazanin" w:hint="cs"/>
                <w:sz w:val="24"/>
                <w:szCs w:val="24"/>
                <w:rtl/>
              </w:rPr>
              <w:t>ان باید رونوشت یا تصویراسناد خود را پیوست دادخواست نماید . رونوشت یا تصویر باید خوانا و</w:t>
            </w:r>
            <w:r w:rsidR="00D51EA4" w:rsidRPr="005F0EF1">
              <w:rPr>
                <w:rFonts w:cs="B Nazanin" w:hint="cs"/>
                <w:sz w:val="24"/>
                <w:szCs w:val="24"/>
                <w:rtl/>
              </w:rPr>
              <w:t xml:space="preserve"> </w:t>
            </w:r>
            <w:r w:rsidR="00ED5134" w:rsidRPr="005F0EF1">
              <w:rPr>
                <w:rFonts w:cs="B Nazanin" w:hint="cs"/>
                <w:sz w:val="24"/>
                <w:szCs w:val="24"/>
                <w:rtl/>
              </w:rPr>
              <w:t>مطابقت آن با اصل گواهی شده باشد.</w:t>
            </w:r>
          </w:p>
          <w:p w:rsidR="00ED5134" w:rsidRPr="005F0EF1" w:rsidRDefault="00411032" w:rsidP="00F5214C">
            <w:pPr>
              <w:spacing w:line="360" w:lineRule="auto"/>
              <w:ind w:right="175"/>
              <w:jc w:val="both"/>
              <w:rPr>
                <w:rFonts w:cs="B Nazanin"/>
                <w:sz w:val="24"/>
                <w:szCs w:val="24"/>
                <w:rtl/>
              </w:rPr>
            </w:pPr>
            <w:r w:rsidRPr="005F0EF1">
              <w:rPr>
                <w:rFonts w:cs="B Nazanin" w:hint="cs"/>
                <w:sz w:val="24"/>
                <w:szCs w:val="24"/>
                <w:rtl/>
              </w:rPr>
              <w:t>ماده 58:</w:t>
            </w:r>
            <w:r w:rsidR="00ED5134" w:rsidRPr="005F0EF1">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F5214C" w:rsidRPr="005F0EF1">
              <w:rPr>
                <w:rFonts w:cs="B Nazanin" w:hint="cs"/>
                <w:sz w:val="24"/>
                <w:szCs w:val="24"/>
                <w:rtl/>
              </w:rPr>
              <w:t xml:space="preserve"> </w:t>
            </w:r>
            <w:r w:rsidR="00A20D79" w:rsidRPr="005F0EF1">
              <w:rPr>
                <w:rFonts w:cs="B Nazanin" w:hint="cs"/>
                <w:sz w:val="24"/>
                <w:szCs w:val="24"/>
                <w:rtl/>
              </w:rPr>
              <w:t>رونوشت با اصل را مترجمین رسمی یا مامورین کنسولی حسب مورد گواهی خواهند نمود .</w:t>
            </w:r>
          </w:p>
          <w:p w:rsidR="00411032" w:rsidRPr="005F0EF1" w:rsidRDefault="00411032" w:rsidP="00F73DFF">
            <w:pPr>
              <w:spacing w:line="360" w:lineRule="auto"/>
              <w:ind w:right="175"/>
              <w:jc w:val="both"/>
              <w:rPr>
                <w:rFonts w:cs="B Nazanin"/>
                <w:sz w:val="24"/>
                <w:szCs w:val="24"/>
                <w:rtl/>
              </w:rPr>
            </w:pPr>
            <w:r w:rsidRPr="005F0EF1">
              <w:rPr>
                <w:rFonts w:cs="B Nazanin" w:hint="cs"/>
                <w:sz w:val="24"/>
                <w:szCs w:val="24"/>
                <w:rtl/>
              </w:rPr>
              <w:t>ماده 60:</w:t>
            </w:r>
            <w:r w:rsidR="00A20D79" w:rsidRPr="005F0EF1">
              <w:rPr>
                <w:rFonts w:cs="B Nazanin" w:hint="cs"/>
                <w:sz w:val="24"/>
                <w:szCs w:val="24"/>
                <w:rtl/>
              </w:rPr>
              <w:t xml:space="preserve"> دادخواست وکلیه برگهای پیوست آن باید در</w:t>
            </w:r>
            <w:r w:rsidR="00D51EA4" w:rsidRPr="005F0EF1">
              <w:rPr>
                <w:rFonts w:cs="B Nazanin" w:hint="cs"/>
                <w:sz w:val="24"/>
                <w:szCs w:val="24"/>
                <w:rtl/>
              </w:rPr>
              <w:t xml:space="preserve"> </w:t>
            </w:r>
            <w:r w:rsidR="00A20D79" w:rsidRPr="005F0EF1">
              <w:rPr>
                <w:rFonts w:cs="B Nazanin" w:hint="cs"/>
                <w:sz w:val="24"/>
                <w:szCs w:val="24"/>
                <w:rtl/>
              </w:rPr>
              <w:t>دو نسخه و</w:t>
            </w:r>
            <w:r w:rsidR="00D51EA4" w:rsidRPr="005F0EF1">
              <w:rPr>
                <w:rFonts w:cs="B Nazanin" w:hint="cs"/>
                <w:sz w:val="24"/>
                <w:szCs w:val="24"/>
                <w:rtl/>
              </w:rPr>
              <w:t xml:space="preserve"> </w:t>
            </w:r>
            <w:r w:rsidR="00A20D79" w:rsidRPr="005F0EF1">
              <w:rPr>
                <w:rFonts w:cs="B Nazanin" w:hint="cs"/>
                <w:sz w:val="24"/>
                <w:szCs w:val="24"/>
                <w:rtl/>
              </w:rPr>
              <w:t>در صورت تعدد خوانده به تعداد آنها به علاوه یک نسخه تقدیم دادگاه شود.</w:t>
            </w:r>
          </w:p>
          <w:p w:rsidR="00411032" w:rsidRPr="005F0EF1" w:rsidRDefault="00411032" w:rsidP="00F73DFF">
            <w:pPr>
              <w:spacing w:line="360" w:lineRule="auto"/>
              <w:ind w:right="175"/>
              <w:jc w:val="both"/>
              <w:rPr>
                <w:rFonts w:cs="B Nazanin"/>
                <w:sz w:val="24"/>
                <w:szCs w:val="24"/>
                <w:rtl/>
              </w:rPr>
            </w:pPr>
            <w:r w:rsidRPr="005F0EF1">
              <w:rPr>
                <w:rFonts w:cs="B Nazanin" w:hint="cs"/>
                <w:sz w:val="24"/>
                <w:szCs w:val="24"/>
                <w:rtl/>
              </w:rPr>
              <w:t>ماده 96:</w:t>
            </w:r>
            <w:r w:rsidR="00A20D79" w:rsidRPr="005F0EF1">
              <w:rPr>
                <w:rFonts w:cs="B Nazanin" w:hint="cs"/>
                <w:sz w:val="24"/>
                <w:szCs w:val="24"/>
                <w:rtl/>
              </w:rPr>
              <w:t xml:space="preserve"> خواهان باید اصل اسنادی که رونوشت آنها را ضمیمه دادخواست کرده است در</w:t>
            </w:r>
            <w:r w:rsidR="00D51EA4" w:rsidRPr="005F0EF1">
              <w:rPr>
                <w:rFonts w:cs="B Nazanin" w:hint="cs"/>
                <w:sz w:val="24"/>
                <w:szCs w:val="24"/>
                <w:rtl/>
              </w:rPr>
              <w:t xml:space="preserve"> </w:t>
            </w:r>
            <w:r w:rsidR="00A20D79" w:rsidRPr="005F0EF1">
              <w:rPr>
                <w:rFonts w:cs="B Nazanin" w:hint="cs"/>
                <w:sz w:val="24"/>
                <w:szCs w:val="24"/>
                <w:rtl/>
              </w:rPr>
              <w:t>جلسه دادرسی نماید. خوانده نیز باید اصل و رونوشت</w:t>
            </w:r>
            <w:r w:rsidR="00D51EA4" w:rsidRPr="005F0EF1">
              <w:rPr>
                <w:rFonts w:cs="B Nazanin" w:hint="cs"/>
                <w:sz w:val="24"/>
                <w:szCs w:val="24"/>
                <w:rtl/>
              </w:rPr>
              <w:t xml:space="preserve"> اسنادی را که می</w:t>
            </w:r>
            <w:r w:rsidR="00D51EA4" w:rsidRPr="005F0EF1">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5F0EF1" w:rsidRDefault="00D51EA4" w:rsidP="00D51EA4">
            <w:pPr>
              <w:ind w:right="-567"/>
              <w:jc w:val="both"/>
              <w:rPr>
                <w:rFonts w:cs="B Nazanin"/>
                <w:sz w:val="24"/>
                <w:szCs w:val="24"/>
                <w:rtl/>
              </w:rPr>
            </w:pPr>
          </w:p>
        </w:tc>
      </w:tr>
      <w:tr w:rsidR="00411032" w:rsidRPr="005F0EF1"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5F0EF1" w:rsidRDefault="00F73DFF" w:rsidP="00D51EA4">
            <w:pPr>
              <w:spacing w:line="360" w:lineRule="auto"/>
              <w:ind w:right="175"/>
              <w:jc w:val="center"/>
              <w:rPr>
                <w:rFonts w:cs="B Nazanin"/>
                <w:sz w:val="24"/>
                <w:szCs w:val="24"/>
                <w:rtl/>
              </w:rPr>
            </w:pPr>
          </w:p>
          <w:p w:rsidR="00411032" w:rsidRPr="005F0EF1" w:rsidRDefault="00411032" w:rsidP="00D51EA4">
            <w:pPr>
              <w:spacing w:line="360" w:lineRule="auto"/>
              <w:ind w:right="175"/>
              <w:jc w:val="center"/>
              <w:rPr>
                <w:rFonts w:cs="B Nazanin"/>
                <w:sz w:val="24"/>
                <w:szCs w:val="24"/>
                <w:rtl/>
              </w:rPr>
            </w:pPr>
            <w:r w:rsidRPr="005F0EF1">
              <w:rPr>
                <w:rFonts w:cs="B Nazanin" w:hint="cs"/>
                <w:sz w:val="24"/>
                <w:szCs w:val="24"/>
                <w:rtl/>
              </w:rPr>
              <w:t>(به منظور تسریع در رسیدگی رعایت موارد زیر ضروری است.)</w:t>
            </w:r>
          </w:p>
          <w:p w:rsidR="00411032" w:rsidRPr="005F0EF1" w:rsidRDefault="00411032" w:rsidP="00D51EA4">
            <w:pPr>
              <w:spacing w:line="360" w:lineRule="auto"/>
              <w:ind w:right="175"/>
              <w:jc w:val="both"/>
              <w:rPr>
                <w:rFonts w:cs="B Nazanin"/>
                <w:sz w:val="24"/>
                <w:szCs w:val="24"/>
                <w:rtl/>
              </w:rPr>
            </w:pPr>
          </w:p>
          <w:p w:rsidR="00D51EA4" w:rsidRPr="005F0EF1" w:rsidRDefault="00D51EA4" w:rsidP="00D51EA4">
            <w:pPr>
              <w:spacing w:line="360" w:lineRule="auto"/>
              <w:ind w:left="142" w:right="175"/>
              <w:jc w:val="both"/>
              <w:rPr>
                <w:rFonts w:cs="B Nazanin"/>
                <w:sz w:val="24"/>
                <w:szCs w:val="24"/>
                <w:rtl/>
              </w:rPr>
            </w:pPr>
            <w:r w:rsidRPr="005F0EF1">
              <w:rPr>
                <w:rFonts w:cs="B Nazanin" w:hint="cs"/>
                <w:sz w:val="24"/>
                <w:szCs w:val="24"/>
                <w:rtl/>
              </w:rPr>
              <w:t>1- در صورتی که مستند دعوی شما گواهی گواهان خود را در وقت رسیدگی حاضر و معرفی نمائید.</w:t>
            </w:r>
          </w:p>
          <w:p w:rsidR="00D51EA4" w:rsidRPr="005F0EF1" w:rsidRDefault="00D51EA4" w:rsidP="00D51EA4">
            <w:pPr>
              <w:spacing w:line="360" w:lineRule="auto"/>
              <w:ind w:left="142" w:right="175"/>
              <w:jc w:val="both"/>
              <w:rPr>
                <w:rFonts w:cs="B Nazanin"/>
                <w:sz w:val="24"/>
                <w:szCs w:val="24"/>
                <w:rtl/>
              </w:rPr>
            </w:pPr>
            <w:r w:rsidRPr="005F0EF1">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5F0EF1" w:rsidRDefault="00D51EA4" w:rsidP="00D51EA4">
            <w:pPr>
              <w:spacing w:line="360" w:lineRule="auto"/>
              <w:ind w:left="142" w:right="175"/>
              <w:jc w:val="both"/>
              <w:rPr>
                <w:rFonts w:cs="B Nazanin"/>
                <w:sz w:val="24"/>
                <w:szCs w:val="24"/>
                <w:rtl/>
              </w:rPr>
            </w:pPr>
            <w:r w:rsidRPr="005F0EF1">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5F0EF1" w:rsidRDefault="00D51EA4" w:rsidP="00D51EA4">
            <w:pPr>
              <w:spacing w:line="360" w:lineRule="auto"/>
              <w:ind w:left="142" w:right="175"/>
              <w:jc w:val="both"/>
              <w:rPr>
                <w:rFonts w:cs="B Nazanin"/>
                <w:sz w:val="24"/>
                <w:szCs w:val="24"/>
                <w:rtl/>
              </w:rPr>
            </w:pPr>
            <w:r w:rsidRPr="005F0EF1">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5F0EF1" w:rsidRDefault="00D51EA4" w:rsidP="002B3EDF">
            <w:pPr>
              <w:spacing w:line="360" w:lineRule="auto"/>
              <w:ind w:left="142" w:right="175"/>
              <w:jc w:val="both"/>
              <w:rPr>
                <w:rFonts w:cs="B Nazanin"/>
                <w:sz w:val="24"/>
                <w:szCs w:val="24"/>
                <w:rtl/>
              </w:rPr>
            </w:pPr>
            <w:r w:rsidRPr="005F0EF1">
              <w:rPr>
                <w:rFonts w:cs="B Nazanin" w:hint="cs"/>
                <w:sz w:val="24"/>
                <w:szCs w:val="24"/>
                <w:rtl/>
              </w:rPr>
              <w:t xml:space="preserve">5- اوراق اخطاریه و ضمائم </w:t>
            </w:r>
            <w:r w:rsidR="00F73DFF" w:rsidRPr="005F0EF1">
              <w:rPr>
                <w:rFonts w:cs="B Nazanin" w:hint="cs"/>
                <w:sz w:val="24"/>
                <w:szCs w:val="24"/>
                <w:rtl/>
              </w:rPr>
              <w:t>آن در محلی که در دادخواست تعیین شده ابلاغ می</w:t>
            </w:r>
            <w:r w:rsidR="00F73DFF" w:rsidRPr="005F0EF1">
              <w:rPr>
                <w:rFonts w:cs="B Nazanin" w:hint="cs"/>
                <w:sz w:val="24"/>
                <w:szCs w:val="24"/>
                <w:rtl/>
              </w:rPr>
              <w:softHyphen/>
              <w:t>گردد در صورت تغییر نشانی فوراً محل جدید و مشخصات صحیح را به دفتر دادگاه اطلاع دهید.</w:t>
            </w:r>
          </w:p>
        </w:tc>
      </w:tr>
    </w:tbl>
    <w:p w:rsidR="00411032" w:rsidRPr="005F0EF1" w:rsidRDefault="00411032" w:rsidP="00411032">
      <w:pPr>
        <w:spacing w:after="0" w:line="144" w:lineRule="auto"/>
        <w:ind w:left="-755" w:right="-567"/>
        <w:jc w:val="both"/>
        <w:rPr>
          <w:rFonts w:cs="B Nazanin"/>
          <w:sz w:val="24"/>
          <w:szCs w:val="24"/>
        </w:rPr>
      </w:pPr>
    </w:p>
    <w:sectPr w:rsidR="00411032" w:rsidRPr="005F0EF1"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embedRegular r:id="rId1" w:fontKey="{65D51053-B420-4C6B-A210-F2F3CF01000E}"/>
  </w:font>
  <w:font w:name="B Zar">
    <w:panose1 w:val="00000400000000000000"/>
    <w:charset w:val="B2"/>
    <w:family w:val="auto"/>
    <w:pitch w:val="variable"/>
    <w:sig w:usb0="00002001" w:usb1="80000000" w:usb2="00000008" w:usb3="00000000" w:csb0="00000040" w:csb1="00000000"/>
    <w:embedRegular r:id="rId2" w:subsetted="1" w:fontKey="{264583A3-6CE6-4F9E-B059-1145249C9DF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720"/>
  <w:characterSpacingControl w:val="doNotCompress"/>
  <w:compat>
    <w:useFELayout/>
    <w:compatSetting w:name="compatibilityMode" w:uri="http://schemas.microsoft.com/office/word" w:val="12"/>
  </w:compat>
  <w:rsids>
    <w:rsidRoot w:val="00997873"/>
    <w:rsid w:val="00021563"/>
    <w:rsid w:val="00023B41"/>
    <w:rsid w:val="00086335"/>
    <w:rsid w:val="000D378E"/>
    <w:rsid w:val="00132793"/>
    <w:rsid w:val="001511EF"/>
    <w:rsid w:val="00216250"/>
    <w:rsid w:val="002B3EDF"/>
    <w:rsid w:val="002C4A99"/>
    <w:rsid w:val="00361EE7"/>
    <w:rsid w:val="0036264C"/>
    <w:rsid w:val="003C28B4"/>
    <w:rsid w:val="00411032"/>
    <w:rsid w:val="00453191"/>
    <w:rsid w:val="004D7025"/>
    <w:rsid w:val="00541915"/>
    <w:rsid w:val="00586502"/>
    <w:rsid w:val="005B4B53"/>
    <w:rsid w:val="005F0EF1"/>
    <w:rsid w:val="006069E6"/>
    <w:rsid w:val="00621B1B"/>
    <w:rsid w:val="006333F8"/>
    <w:rsid w:val="00645D88"/>
    <w:rsid w:val="006A16FD"/>
    <w:rsid w:val="006B5EB0"/>
    <w:rsid w:val="006C50A2"/>
    <w:rsid w:val="007B4E54"/>
    <w:rsid w:val="007C20CE"/>
    <w:rsid w:val="0088492B"/>
    <w:rsid w:val="00891386"/>
    <w:rsid w:val="008933E8"/>
    <w:rsid w:val="008F3544"/>
    <w:rsid w:val="00903CCB"/>
    <w:rsid w:val="00907E0B"/>
    <w:rsid w:val="0094683C"/>
    <w:rsid w:val="00971554"/>
    <w:rsid w:val="00997873"/>
    <w:rsid w:val="009A0D06"/>
    <w:rsid w:val="00A20D79"/>
    <w:rsid w:val="00AE01FB"/>
    <w:rsid w:val="00B03A9D"/>
    <w:rsid w:val="00B559F9"/>
    <w:rsid w:val="00B6724A"/>
    <w:rsid w:val="00BC2CA2"/>
    <w:rsid w:val="00C4722F"/>
    <w:rsid w:val="00CC74D7"/>
    <w:rsid w:val="00D51EA4"/>
    <w:rsid w:val="00D82F44"/>
    <w:rsid w:val="00DE492E"/>
    <w:rsid w:val="00EA5CF4"/>
    <w:rsid w:val="00EB66F4"/>
    <w:rsid w:val="00ED5134"/>
    <w:rsid w:val="00EF4BDB"/>
    <w:rsid w:val="00F5214C"/>
    <w:rsid w:val="00F5289B"/>
    <w:rsid w:val="00F67085"/>
    <w:rsid w:val="00F73DFF"/>
    <w:rsid w:val="00F840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995AFF6-2A5A-46B3-9B57-0DD969A5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E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541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9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1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5</cp:revision>
  <dcterms:created xsi:type="dcterms:W3CDTF">2011-10-12T04:58:00Z</dcterms:created>
  <dcterms:modified xsi:type="dcterms:W3CDTF">2021-02-09T13:48:00Z</dcterms:modified>
</cp:coreProperties>
</file>